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F8C57" w14:textId="77777777" w:rsidR="00B81CD3" w:rsidRDefault="009E399B" w:rsidP="009E399B">
      <w:pPr>
        <w:pStyle w:val="Heading1"/>
      </w:pPr>
      <w:r>
        <w:t xml:space="preserve">My </w:t>
      </w:r>
      <w:r w:rsidR="00B45676">
        <w:t>Bible Strategy Blog</w:t>
      </w:r>
    </w:p>
    <w:p w14:paraId="3FF7B8A0" w14:textId="77777777" w:rsidR="00B45676" w:rsidRDefault="00956683" w:rsidP="001B2FDA">
      <w:r>
        <w:t xml:space="preserve">The purpose of this document is to </w:t>
      </w:r>
      <w:r w:rsidR="00BE2ED8">
        <w:t xml:space="preserve">define </w:t>
      </w:r>
      <w:r w:rsidR="005608B0">
        <w:t>Bible Strategy by listing the Bible Strategy Documents. This blog will give an overview of Bible Strategy from which you can drill down to those documents.</w:t>
      </w:r>
    </w:p>
    <w:p w14:paraId="1D72B5DB" w14:textId="77777777" w:rsidR="003060C6" w:rsidRDefault="00623CD2" w:rsidP="003060C6">
      <w:pPr>
        <w:pStyle w:val="Heading1"/>
      </w:pPr>
      <w:hyperlink r:id="rId8" w:history="1">
        <w:r w:rsidR="003060C6" w:rsidRPr="00623CD2">
          <w:rPr>
            <w:rStyle w:val="Hyperlink"/>
          </w:rPr>
          <w:t>Bible Strategy Introduction</w:t>
        </w:r>
      </w:hyperlink>
    </w:p>
    <w:p w14:paraId="54B76355" w14:textId="77777777" w:rsidR="003060C6" w:rsidRDefault="003060C6" w:rsidP="003060C6">
      <w:r>
        <w:t>Strategy has been described as making war on a map. This Bible Strategy will both help people enjoy reading the Bible and introduce many to strategic thinking. TeamsWin products and services are tools for strategic thinking. To build this Bible Model, I used our business and data modeling techniques; and, I built this Bible Model for the same reason we build business models, for understanding.   The most important step in strategic thinking: understanding. Understanding comes before goals and objectives. Goals and objectives are meaningless without a common understanding defining them. I believe it is impossible to enjoy reading the Bible without a common understanding of the names one encounters. Those names and their relationships define the meaning of the Bible. In other words, Bible Strategy defines the meaning of the Bible. Understanding comes from definitions.</w:t>
      </w:r>
    </w:p>
    <w:p w14:paraId="1A6A8661" w14:textId="77777777" w:rsidR="003060C6" w:rsidRDefault="00623CD2" w:rsidP="003060C6">
      <w:pPr>
        <w:pStyle w:val="Heading1"/>
      </w:pPr>
      <w:hyperlink r:id="rId9" w:history="1">
        <w:r w:rsidR="003060C6" w:rsidRPr="00623CD2">
          <w:rPr>
            <w:rStyle w:val="Hyperlink"/>
          </w:rPr>
          <w:t>Strategic Time Periods – The 13 Dots of History</w:t>
        </w:r>
      </w:hyperlink>
    </w:p>
    <w:p w14:paraId="03B1EA32" w14:textId="77777777" w:rsidR="003060C6" w:rsidRDefault="00EE1660" w:rsidP="005B0228">
      <w:r>
        <w:t xml:space="preserve">The Bible is written </w:t>
      </w:r>
      <w:r w:rsidR="00EF46FF">
        <w:t xml:space="preserve">about </w:t>
      </w:r>
      <w:r>
        <w:t>p</w:t>
      </w:r>
      <w:r w:rsidR="00EF46FF">
        <w:t>eople and their events in the time periods they lived. By the way</w:t>
      </w:r>
      <w:r w:rsidR="00863398">
        <w:t>;</w:t>
      </w:r>
      <w:r w:rsidR="00EF46FF">
        <w:t xml:space="preserve"> </w:t>
      </w:r>
      <w:r w:rsidR="00863398">
        <w:t xml:space="preserve">because it takes time to show cause and effect, </w:t>
      </w:r>
      <w:r w:rsidR="00EF46FF">
        <w:t>a</w:t>
      </w:r>
      <w:r w:rsidR="008B2397">
        <w:t xml:space="preserve">ll original history is written about time periods, not dates. The Bible is written this way also. This time line lists those people and their time periods in relation to the thirteen dots of time represented in the Bible. Each dot represents 500 years and the first letter of each name is placed on the time of that person’s birth. Some people that had important things to do lived a long time and those long lives are represented as long dark lines, or shaded areas as you drill down through those names to their individual stories. </w:t>
      </w:r>
      <w:r w:rsidR="007066C0">
        <w:t>These people are important because their lives are discussed in many books of the Bible. There are about 50 people like this. Ten of these people highlight the 13 Dots of History and the other 40 are people they knew. This is true for all the people who lived near a dot</w:t>
      </w:r>
      <w:r w:rsidR="00EF46FF">
        <w:t>, and I believe t</w:t>
      </w:r>
      <w:r w:rsidR="007066C0">
        <w:t xml:space="preserve">he only exceptions are Judges. </w:t>
      </w:r>
    </w:p>
    <w:p w14:paraId="5B72210E" w14:textId="77777777" w:rsidR="00EF46FF" w:rsidRDefault="00623CD2" w:rsidP="00EF46FF">
      <w:pPr>
        <w:pStyle w:val="Heading1"/>
      </w:pPr>
      <w:hyperlink r:id="rId10" w:history="1">
        <w:r w:rsidR="00EF46FF" w:rsidRPr="00623CD2">
          <w:rPr>
            <w:rStyle w:val="Hyperlink"/>
          </w:rPr>
          <w:t>Strategic Locations – The Top 50 Locations</w:t>
        </w:r>
      </w:hyperlink>
    </w:p>
    <w:p w14:paraId="446B0C53" w14:textId="77777777" w:rsidR="00EF46FF" w:rsidRDefault="00EE1660" w:rsidP="003060C6">
      <w:r>
        <w:t xml:space="preserve">In fact the Bible is written about people, places things and events. It maps out a strategy by describing who, what, where, when, how and why. Like people, there are approximately 50 places used in that Bible story and mentioned over and over throughout the Bible. </w:t>
      </w:r>
      <w:r w:rsidR="008E5A52">
        <w:t xml:space="preserve">The first thing to do in learning the Bible is to be taught or to study the deeds of the Lord so you begin by knowing these people and places because the Bible will come back to them over and over. </w:t>
      </w:r>
      <w:r w:rsidR="002E4D58">
        <w:t xml:space="preserve">These 50 locations are presented in an abstract reference system. This reference system is presented because all other maps have too much detail.  Plus, this system will help people read those other maps. </w:t>
      </w:r>
      <w:r w:rsidR="002E4D58">
        <w:lastRenderedPageBreak/>
        <w:t xml:space="preserve">Besides the top 50 locations document, there is a </w:t>
      </w:r>
      <w:hyperlink r:id="rId11" w:history="1">
        <w:r w:rsidR="002E4D58" w:rsidRPr="00623CD2">
          <w:rPr>
            <w:rStyle w:val="Hyperlink"/>
          </w:rPr>
          <w:t>Locations</w:t>
        </w:r>
      </w:hyperlink>
      <w:r w:rsidR="002E4D58">
        <w:t xml:space="preserve"> document </w:t>
      </w:r>
      <w:r w:rsidR="00C20521">
        <w:t xml:space="preserve">showing them in relation to each other and 50 individual PDF’s or so in the </w:t>
      </w:r>
      <w:hyperlink r:id="rId12" w:history="1">
        <w:r w:rsidR="00C20521" w:rsidRPr="00AF5C6D">
          <w:rPr>
            <w:rStyle w:val="Hyperlink"/>
          </w:rPr>
          <w:t xml:space="preserve">Specific Locations </w:t>
        </w:r>
        <w:r w:rsidR="00AF5C6D" w:rsidRPr="00AF5C6D">
          <w:rPr>
            <w:rStyle w:val="Hyperlink"/>
          </w:rPr>
          <w:t>F</w:t>
        </w:r>
        <w:r w:rsidR="00C20521" w:rsidRPr="00AF5C6D">
          <w:rPr>
            <w:rStyle w:val="Hyperlink"/>
          </w:rPr>
          <w:t>older</w:t>
        </w:r>
      </w:hyperlink>
      <w:r w:rsidR="00C20521">
        <w:t xml:space="preserve">. </w:t>
      </w:r>
      <w:r w:rsidR="006F58B1">
        <w:t xml:space="preserve">Referenced over and over in the Bible, the </w:t>
      </w:r>
      <w:hyperlink r:id="rId13" w:history="1">
        <w:r w:rsidR="006F58B1" w:rsidRPr="00A0335B">
          <w:rPr>
            <w:rStyle w:val="Hyperlink"/>
          </w:rPr>
          <w:t>Patriarchs’ locations</w:t>
        </w:r>
      </w:hyperlink>
      <w:r w:rsidR="006F58B1">
        <w:t xml:space="preserve"> are very important and easy to understand in the abstract. The Book of Luke pays particular attention to </w:t>
      </w:r>
      <w:hyperlink r:id="rId14" w:history="1">
        <w:r w:rsidR="006F58B1" w:rsidRPr="00A0335B">
          <w:rPr>
            <w:rStyle w:val="Hyperlink"/>
          </w:rPr>
          <w:t>Jesus’ locations</w:t>
        </w:r>
      </w:hyperlink>
      <w:r w:rsidR="006F58B1">
        <w:t xml:space="preserve">. Luke’s book of Acts also </w:t>
      </w:r>
      <w:r w:rsidR="00A0335B">
        <w:t xml:space="preserve">documents </w:t>
      </w:r>
      <w:hyperlink r:id="rId15" w:history="1">
        <w:r w:rsidR="00A0335B" w:rsidRPr="00A0335B">
          <w:rPr>
            <w:rStyle w:val="Hyperlink"/>
          </w:rPr>
          <w:t>Paul’s locations</w:t>
        </w:r>
      </w:hyperlink>
      <w:r w:rsidR="00A0335B">
        <w:t>.</w:t>
      </w:r>
    </w:p>
    <w:p w14:paraId="59C497C1" w14:textId="77777777" w:rsidR="00EE1660" w:rsidRDefault="006F58B1" w:rsidP="00EE1660">
      <w:pPr>
        <w:pStyle w:val="Heading1"/>
      </w:pPr>
      <w:hyperlink r:id="rId16" w:history="1">
        <w:r w:rsidR="00EE1660" w:rsidRPr="006F58B1">
          <w:rPr>
            <w:rStyle w:val="Hyperlink"/>
          </w:rPr>
          <w:t>Strategic Personal Events – The Top 50 People</w:t>
        </w:r>
      </w:hyperlink>
    </w:p>
    <w:p w14:paraId="65FEAB84" w14:textId="77777777" w:rsidR="00EE1660" w:rsidRPr="003A3586" w:rsidRDefault="008E5A52" w:rsidP="003060C6">
      <w:r>
        <w:t xml:space="preserve">In studying the people places, things, and events of the Bible, we see the deeds of the Lord. This study </w:t>
      </w:r>
      <w:r w:rsidR="00DF09C0">
        <w:t xml:space="preserve">of these deeds </w:t>
      </w:r>
      <w:r>
        <w:t>is power measurement. The</w:t>
      </w:r>
      <w:r w:rsidR="00DF09C0">
        <w:t>ir</w:t>
      </w:r>
      <w:r>
        <w:t xml:space="preserve"> power </w:t>
      </w:r>
      <w:r w:rsidR="00DF09C0">
        <w:t xml:space="preserve">proves </w:t>
      </w:r>
      <w:r>
        <w:t xml:space="preserve">he really does control everything we fear, and he really does have the </w:t>
      </w:r>
      <w:r w:rsidR="00C20521">
        <w:t xml:space="preserve">creation </w:t>
      </w:r>
      <w:r>
        <w:t>power</w:t>
      </w:r>
      <w:r w:rsidR="00C20521">
        <w:t>.</w:t>
      </w:r>
      <w:r>
        <w:t xml:space="preserve"> </w:t>
      </w:r>
      <w:r w:rsidR="00DF09C0">
        <w:t>Plus, t</w:t>
      </w:r>
      <w:r>
        <w:t xml:space="preserve">he great thing is that </w:t>
      </w:r>
      <w:r w:rsidR="00C20521">
        <w:t>(</w:t>
      </w:r>
      <w:r>
        <w:t>if we want</w:t>
      </w:r>
      <w:r w:rsidR="00C20521">
        <w:t>)</w:t>
      </w:r>
      <w:r>
        <w:t xml:space="preserve"> </w:t>
      </w:r>
      <w:r w:rsidR="00C20521">
        <w:t xml:space="preserve">for those deeds </w:t>
      </w:r>
      <w:r>
        <w:t xml:space="preserve">we can still see hard physical evidence. </w:t>
      </w:r>
      <w:r w:rsidR="003253E9">
        <w:t>The process of identifying these 50 people and 50 places is simple. I just went through the Strong’s Concordance word by word and noted the names that recurred throughout the Bible</w:t>
      </w:r>
      <w:r w:rsidR="003A3586">
        <w:t xml:space="preserve">. Then using Bible Dictionaries, I found it was easy to eliminate common names that represented different people because each individual was only mentioned once. With locations there are several names or forms of the name for the same place, and those aliases are mentioned in the dictionary definitions of those 50 locations. </w:t>
      </w:r>
      <w:r w:rsidR="00C20521">
        <w:t xml:space="preserve">Besides the Top 50 People, this section of Bible Strategy includes </w:t>
      </w:r>
      <w:hyperlink r:id="rId17" w:history="1">
        <w:r w:rsidR="00C20521" w:rsidRPr="00774B51">
          <w:rPr>
            <w:rStyle w:val="Hyperlink"/>
          </w:rPr>
          <w:t>Old Testament Events</w:t>
        </w:r>
      </w:hyperlink>
      <w:r w:rsidR="00C20521">
        <w:t xml:space="preserve">, </w:t>
      </w:r>
      <w:hyperlink r:id="rId18" w:history="1">
        <w:r w:rsidR="00C20521" w:rsidRPr="000D71C3">
          <w:rPr>
            <w:rStyle w:val="Hyperlink"/>
          </w:rPr>
          <w:t>New Testament Events</w:t>
        </w:r>
      </w:hyperlink>
      <w:r w:rsidR="00C20521">
        <w:t xml:space="preserve">, and </w:t>
      </w:r>
      <w:hyperlink r:id="rId19" w:history="1">
        <w:r w:rsidR="00C20521" w:rsidRPr="000D71C3">
          <w:rPr>
            <w:rStyle w:val="Hyperlink"/>
          </w:rPr>
          <w:t>Jesus’ Events</w:t>
        </w:r>
      </w:hyperlink>
      <w:r w:rsidR="00C20521">
        <w:t>.</w:t>
      </w:r>
    </w:p>
    <w:p w14:paraId="7606D013" w14:textId="77777777" w:rsidR="003253E9" w:rsidRDefault="000D71C3" w:rsidP="003253E9">
      <w:pPr>
        <w:pStyle w:val="Heading1"/>
      </w:pPr>
      <w:hyperlink r:id="rId20" w:history="1">
        <w:r w:rsidR="003253E9" w:rsidRPr="000D71C3">
          <w:rPr>
            <w:rStyle w:val="Hyperlink"/>
          </w:rPr>
          <w:t>The Deeds of the Lord</w:t>
        </w:r>
        <w:r w:rsidR="008838CC" w:rsidRPr="000D71C3">
          <w:rPr>
            <w:rStyle w:val="Hyperlink"/>
          </w:rPr>
          <w:t xml:space="preserve"> – Rate the Deeds</w:t>
        </w:r>
      </w:hyperlink>
    </w:p>
    <w:p w14:paraId="7E696308" w14:textId="77777777" w:rsidR="008838CC" w:rsidRDefault="008838CC" w:rsidP="008838CC">
      <w:r>
        <w:t>The purpose of this document is to list the great Old Testament (OT) deeds of the Lord. We are commanded to teach these deeds to our children. I thought it would be fun for me to not only list them but list them in order of their greatness. If we are ever going to argue about the Bible, let us argue about which of his OT deeds are the greatest. If we are to ever teach them to our children, we need to be able to support every one of these deeds as the greatest. Here I list them by time, by type of deed, and then by which type of deed is the greatest.</w:t>
      </w:r>
    </w:p>
    <w:p w14:paraId="2C092D1B" w14:textId="77777777" w:rsidR="009F442A" w:rsidRDefault="00BD53D1" w:rsidP="009F442A">
      <w:pPr>
        <w:pStyle w:val="Heading1"/>
      </w:pPr>
      <w:hyperlink r:id="rId21" w:history="1">
        <w:r w:rsidR="009F442A" w:rsidRPr="00BD53D1">
          <w:rPr>
            <w:rStyle w:val="Hyperlink"/>
          </w:rPr>
          <w:t>Strategic Movements</w:t>
        </w:r>
      </w:hyperlink>
    </w:p>
    <w:p w14:paraId="771440BE" w14:textId="77777777" w:rsidR="009F442A" w:rsidRDefault="009F442A" w:rsidP="008838CC">
      <w:r>
        <w:t>Movements are a major part of the Bible Story. These movements are unique in history. Normally people, places and things and events do not move</w:t>
      </w:r>
      <w:r w:rsidR="0073499D">
        <w:t xml:space="preserve">, especially people and </w:t>
      </w:r>
      <w:hyperlink r:id="rId22" w:history="1">
        <w:r w:rsidR="0073499D" w:rsidRPr="00705E59">
          <w:rPr>
            <w:rStyle w:val="Hyperlink"/>
          </w:rPr>
          <w:t>places</w:t>
        </w:r>
      </w:hyperlink>
      <w:r w:rsidR="00C54F1D">
        <w:t xml:space="preserve"> like Continents</w:t>
      </w:r>
      <w:r w:rsidR="0073499D">
        <w:t xml:space="preserve">. </w:t>
      </w:r>
      <w:r>
        <w:t xml:space="preserve"> To understand the Bible, it is important to understand these movements.</w:t>
      </w:r>
    </w:p>
    <w:p w14:paraId="5F04B45B" w14:textId="77777777" w:rsidR="005D37D9" w:rsidRDefault="00BD53D1" w:rsidP="009F7B3E">
      <w:pPr>
        <w:pStyle w:val="Heading1"/>
      </w:pPr>
      <w:hyperlink r:id="rId23" w:history="1">
        <w:r w:rsidR="009F7B3E" w:rsidRPr="00BD53D1">
          <w:rPr>
            <w:rStyle w:val="Hyperlink"/>
          </w:rPr>
          <w:t>Bible Business Models</w:t>
        </w:r>
      </w:hyperlink>
    </w:p>
    <w:p w14:paraId="5287E04C" w14:textId="77777777" w:rsidR="009F7B3E" w:rsidRDefault="009F7B3E" w:rsidP="009F7B3E">
      <w:pPr>
        <w:ind w:left="360" w:hanging="360"/>
      </w:pPr>
      <w:r>
        <w:t>The purpose of this document is to use the Bible to explain what I mean by business models. For example: Jesus has at least two business models. One is finished (The Blood Sacrifice for our Sins) and the other (The Body) he continues to this day. We also say he was involved in the business of creation, and we say he periodically shows up in the business of God’s People (</w:t>
      </w:r>
      <w:smartTag w:uri="urn:schemas-microsoft-com:office:smarttags" w:element="country-region">
        <w:smartTag w:uri="urn:schemas-microsoft-com:office:smarttags" w:element="place">
          <w:r>
            <w:t>Israel</w:t>
          </w:r>
        </w:smartTag>
      </w:smartTag>
      <w:r>
        <w:t xml:space="preserve"> or The Jews). Wisdom is described as beginning with the fear of God, and the fear of God is described as the recognition </w:t>
      </w:r>
      <w:r>
        <w:lastRenderedPageBreak/>
        <w:t>of two of God’s business models: Creation (after which God rested), and Authority (by which God continues control everything). Business Models are discovered by recognizing the way existing documents organize types of names. Known by everyone, the Bible is a common example of business modeling.</w:t>
      </w:r>
    </w:p>
    <w:p w14:paraId="41B4AA43" w14:textId="77777777" w:rsidR="009F7B3E" w:rsidRDefault="00BD53D1" w:rsidP="009F7B3E">
      <w:pPr>
        <w:pStyle w:val="Heading1"/>
      </w:pPr>
      <w:hyperlink r:id="rId24" w:history="1">
        <w:r w:rsidR="009F7B3E" w:rsidRPr="00BD53D1">
          <w:rPr>
            <w:rStyle w:val="Hyperlink"/>
          </w:rPr>
          <w:t>T</w:t>
        </w:r>
        <w:r w:rsidR="003D6485">
          <w:rPr>
            <w:rStyle w:val="Hyperlink"/>
          </w:rPr>
          <w:t>he T</w:t>
        </w:r>
        <w:r w:rsidR="009F7B3E" w:rsidRPr="00BD53D1">
          <w:rPr>
            <w:rStyle w:val="Hyperlink"/>
          </w:rPr>
          <w:t>hree Business Rules - The Common Business Model</w:t>
        </w:r>
      </w:hyperlink>
    </w:p>
    <w:p w14:paraId="4AF4A056" w14:textId="77777777" w:rsidR="009F7B3E" w:rsidRDefault="009F7B3E" w:rsidP="009F7B3E">
      <w:r>
        <w:t xml:space="preserve">My overall purpose with this document is to explain Business Modeling using Bible Modeling as an example. But, sometimes I find that it works both ways. </w:t>
      </w:r>
      <w:r w:rsidR="003D6485">
        <w:t xml:space="preserve">Business Models document business rules. These rules come in three categories: Character, Confidence and Motivation. </w:t>
      </w:r>
      <w:r w:rsidR="00B642EE">
        <w:t>Likewise, h</w:t>
      </w:r>
      <w:r w:rsidR="003D6485">
        <w:t xml:space="preserve">ere I am going to explain His Law, His Prophets, and The Word in relation to God’s purpose using Business Modeling. </w:t>
      </w:r>
      <w:r>
        <w:t xml:space="preserve">I explain Business Modeling with Bible Modeling as an example because Business Modeling will be useful for everyone. But, </w:t>
      </w:r>
      <w:r w:rsidR="00B642EE">
        <w:t xml:space="preserve">other than the Bible </w:t>
      </w:r>
      <w:r>
        <w:t xml:space="preserve">it is tough finding </w:t>
      </w:r>
      <w:r w:rsidR="00B642EE">
        <w:t>a business</w:t>
      </w:r>
      <w:r>
        <w:t xml:space="preserve"> example for everyone. For my limited purpose, one does not have to believe the Bible. However, I think anyone would agree that to know anything about Civilization</w:t>
      </w:r>
      <w:r w:rsidR="0037228F">
        <w:t xml:space="preserve"> (Eastern or Western)</w:t>
      </w:r>
      <w:r>
        <w:t>, one must know and understand the Bible.  It is like Wisdom. Biblical Wisdom begins with the Fear of God. But without Wisdom, a person can know and understand Western Civilizations by knowing and understanding the Bible. The only common business model I know: the Bible Model. The Bible gives us the business rules for a quality life.</w:t>
      </w:r>
    </w:p>
    <w:p w14:paraId="25B7CE79" w14:textId="77777777" w:rsidR="005B5D03" w:rsidRDefault="00FB2019" w:rsidP="00FB2019">
      <w:pPr>
        <w:pStyle w:val="Heading1"/>
      </w:pPr>
      <w:hyperlink r:id="rId25" w:history="1">
        <w:r w:rsidR="00E37ADF">
          <w:rPr>
            <w:rStyle w:val="Hyperlink"/>
          </w:rPr>
          <w:t>The Strategic Purpose of God’s Law</w:t>
        </w:r>
      </w:hyperlink>
    </w:p>
    <w:p w14:paraId="1778B986" w14:textId="77777777" w:rsidR="005B5D03" w:rsidRDefault="00FB2019" w:rsidP="009F7B3E">
      <w:r>
        <w:t>The New Testament says Christians still love God’s Law</w:t>
      </w:r>
      <w:r w:rsidR="00E37ADF">
        <w:t>, and b</w:t>
      </w:r>
      <w:r>
        <w:t xml:space="preserve">y faith, we uphold His Law. The purpose of this paragraph is to link to an </w:t>
      </w:r>
      <w:hyperlink r:id="rId26" w:history="1">
        <w:r w:rsidR="00C23EBE" w:rsidRPr="00C23EBE">
          <w:rPr>
            <w:rStyle w:val="Hyperlink"/>
          </w:rPr>
          <w:t>O</w:t>
        </w:r>
        <w:r w:rsidRPr="00C23EBE">
          <w:rPr>
            <w:rStyle w:val="Hyperlink"/>
          </w:rPr>
          <w:t xml:space="preserve">utline of </w:t>
        </w:r>
        <w:r w:rsidR="00C23EBE" w:rsidRPr="00C23EBE">
          <w:rPr>
            <w:rStyle w:val="Hyperlink"/>
          </w:rPr>
          <w:t>God’s</w:t>
        </w:r>
        <w:r w:rsidRPr="00C23EBE">
          <w:rPr>
            <w:rStyle w:val="Hyperlink"/>
          </w:rPr>
          <w:t xml:space="preserve"> </w:t>
        </w:r>
        <w:r w:rsidR="00C23EBE" w:rsidRPr="00C23EBE">
          <w:rPr>
            <w:rStyle w:val="Hyperlink"/>
          </w:rPr>
          <w:t>L</w:t>
        </w:r>
        <w:r w:rsidRPr="00C23EBE">
          <w:rPr>
            <w:rStyle w:val="Hyperlink"/>
          </w:rPr>
          <w:t>aw</w:t>
        </w:r>
      </w:hyperlink>
      <w:r w:rsidR="00086585">
        <w:t xml:space="preserve">, and two documents that relate that law to </w:t>
      </w:r>
      <w:hyperlink r:id="rId27" w:history="1">
        <w:r w:rsidR="00086585" w:rsidRPr="00086585">
          <w:rPr>
            <w:rStyle w:val="Hyperlink"/>
          </w:rPr>
          <w:t>faith</w:t>
        </w:r>
      </w:hyperlink>
      <w:r w:rsidR="00086585">
        <w:t xml:space="preserve"> and a personal </w:t>
      </w:r>
      <w:hyperlink r:id="rId28" w:history="1">
        <w:r w:rsidR="00086585" w:rsidRPr="00086585">
          <w:rPr>
            <w:rStyle w:val="Hyperlink"/>
          </w:rPr>
          <w:t>calling</w:t>
        </w:r>
      </w:hyperlink>
      <w:r w:rsidR="00086585">
        <w:t>. In business there is a logical separation between three types of systems: in one you will find the organization chart looking forward, in another you will find time periods and historical accounts looking backward, and in one you will find the current character of the business. This current system is usually called the business system</w:t>
      </w:r>
      <w:r w:rsidR="00B410BD">
        <w:t>, but a Business Model contains information from all three</w:t>
      </w:r>
      <w:r w:rsidR="00086585">
        <w:t xml:space="preserve">. </w:t>
      </w:r>
      <w:r w:rsidR="00C23EBE">
        <w:t xml:space="preserve">God’s business is similarly separated: Character, Confidence and Motivation. In other words, His Law for Character, His Prophets for Confidence and The Mystery of a personal relationship with God for Motivation. </w:t>
      </w:r>
      <w:r w:rsidR="00B410BD">
        <w:t>So, f</w:t>
      </w:r>
      <w:r w:rsidR="00C23EBE">
        <w:t xml:space="preserve">or </w:t>
      </w:r>
      <w:r w:rsidR="00B410BD">
        <w:t>God’s</w:t>
      </w:r>
      <w:r w:rsidR="00C23EBE">
        <w:t xml:space="preserve"> teaching </w:t>
      </w:r>
      <w:r w:rsidR="00B410BD">
        <w:t xml:space="preserve">in </w:t>
      </w:r>
      <w:r w:rsidR="00C23EBE">
        <w:t>ethics, courtesy and character development, we still need to love His Law.</w:t>
      </w:r>
    </w:p>
    <w:p w14:paraId="0D71FAB0" w14:textId="77777777" w:rsidR="002B7EA6" w:rsidRDefault="00493B91" w:rsidP="002B7EA6">
      <w:pPr>
        <w:pStyle w:val="Heading1"/>
      </w:pPr>
      <w:hyperlink r:id="rId29" w:history="1">
        <w:r w:rsidR="002B7EA6" w:rsidRPr="00493B91">
          <w:rPr>
            <w:rStyle w:val="Hyperlink"/>
          </w:rPr>
          <w:t>Passion of Christ Business Model</w:t>
        </w:r>
      </w:hyperlink>
    </w:p>
    <w:p w14:paraId="68AADD78" w14:textId="1A38FD52" w:rsidR="002B7EA6" w:rsidRDefault="0004437C" w:rsidP="002B7EA6">
      <w:r>
        <w:t xml:space="preserve">The purpose of this document is to define my </w:t>
      </w:r>
      <w:hyperlink r:id="rId30" w:history="1">
        <w:r w:rsidRPr="00F51891">
          <w:rPr>
            <w:rStyle w:val="Hyperlink"/>
          </w:rPr>
          <w:t>Sixteen Revelations Business Model</w:t>
        </w:r>
      </w:hyperlink>
      <w:r>
        <w:t xml:space="preserve"> as the </w:t>
      </w:r>
      <w:hyperlink r:id="rId31" w:history="1">
        <w:r w:rsidRPr="00F51891">
          <w:rPr>
            <w:rStyle w:val="Hyperlink"/>
          </w:rPr>
          <w:t>Passion of Christ Business Model</w:t>
        </w:r>
      </w:hyperlink>
      <w:r w:rsidR="00F8667F">
        <w:t>.</w:t>
      </w:r>
      <w:r>
        <w:t xml:space="preserve"> </w:t>
      </w:r>
      <w:r w:rsidR="002B7EA6">
        <w:t>Two thousand years ago, God (the Father through his son Jesus Christ) really did save everyone from sin and death with “his” Passion (his finished work on “his” cross). With that work finished, his current work is our passion (our life in him). In other words, when we communicate with him</w:t>
      </w:r>
      <w:r w:rsidR="000D2010">
        <w:t>,</w:t>
      </w:r>
      <w:r w:rsidR="002B7EA6">
        <w:t xml:space="preserve"> he changes our heart. For you Bible scholars (like the Urim and Thumin communication stones at </w:t>
      </w:r>
      <w:r w:rsidR="002B7EA6">
        <w:lastRenderedPageBreak/>
        <w:t>the center of Aaron the Priest’s Breastplate) our heart at the center of our breast is now the center of our passion (our communication and life in him).</w:t>
      </w:r>
    </w:p>
    <w:p w14:paraId="7DFF32E2" w14:textId="77777777" w:rsidR="00D455ED" w:rsidRDefault="009A20C8" w:rsidP="00D455ED">
      <w:pPr>
        <w:pStyle w:val="Heading1"/>
      </w:pPr>
      <w:hyperlink r:id="rId32" w:history="1">
        <w:r w:rsidR="00F416AD" w:rsidRPr="009A20C8">
          <w:rPr>
            <w:rStyle w:val="Hyperlink"/>
          </w:rPr>
          <w:t xml:space="preserve">The </w:t>
        </w:r>
        <w:r w:rsidR="00D455ED" w:rsidRPr="009A20C8">
          <w:rPr>
            <w:rStyle w:val="Hyperlink"/>
          </w:rPr>
          <w:t>Key to History and Geography</w:t>
        </w:r>
        <w:r w:rsidRPr="009A20C8">
          <w:rPr>
            <w:rStyle w:val="Hyperlink"/>
          </w:rPr>
          <w:t xml:space="preserve">: </w:t>
        </w:r>
        <w:r w:rsidR="00D455ED" w:rsidRPr="009A20C8">
          <w:rPr>
            <w:rStyle w:val="Hyperlink"/>
          </w:rPr>
          <w:t xml:space="preserve"> </w:t>
        </w:r>
        <w:r w:rsidR="00F416AD" w:rsidRPr="009A20C8">
          <w:rPr>
            <w:rStyle w:val="Hyperlink"/>
          </w:rPr>
          <w:t>Our</w:t>
        </w:r>
        <w:r w:rsidR="00D455ED" w:rsidRPr="009A20C8">
          <w:rPr>
            <w:rStyle w:val="Hyperlink"/>
          </w:rPr>
          <w:t xml:space="preserve"> Saints</w:t>
        </w:r>
        <w:r w:rsidR="00D455ED" w:rsidRPr="009A20C8">
          <w:rPr>
            <w:rStyle w:val="Hyperlink"/>
          </w:rPr>
          <w:br/>
          <w:t>(The Book of Acts Continued)</w:t>
        </w:r>
      </w:hyperlink>
    </w:p>
    <w:p w14:paraId="425016B1" w14:textId="48E7A7A9" w:rsidR="00104D8D" w:rsidRDefault="00D455ED" w:rsidP="00104D8D">
      <w:r>
        <w:t xml:space="preserve">The purpose of this document is to define the key to understanding both history and geography: Saints of the Christian Church. </w:t>
      </w:r>
      <w:r w:rsidR="000D2010">
        <w:t xml:space="preserve">Those saint’s lives </w:t>
      </w:r>
      <w:r>
        <w:t xml:space="preserve">touch everyone in the World. Like business, location is the key to understanding history. The first step to that understanding: know the Saints. The first step to knowing a saint:  use Wikipedia to know his (his/her) location. </w:t>
      </w:r>
      <w:hyperlink r:id="rId33" w:history="1">
        <w:r w:rsidR="00104D8D" w:rsidRPr="00104D8D">
          <w:rPr>
            <w:rStyle w:val="Hyperlink"/>
          </w:rPr>
          <w:t>For example: h</w:t>
        </w:r>
        <w:r w:rsidR="00F416AD" w:rsidRPr="00104D8D">
          <w:rPr>
            <w:rStyle w:val="Hyperlink"/>
          </w:rPr>
          <w:t>ere are some of those locations.</w:t>
        </w:r>
      </w:hyperlink>
      <w:r w:rsidR="00F416AD">
        <w:t xml:space="preserve"> </w:t>
      </w:r>
      <w:r>
        <w:t xml:space="preserve">Those locations are on or close to rivers, and those rivers key understanding regions and peoples. Few peoples in the history of the World have moved, and those movements (revealed in the history of the Saints) key very important understanding of the world. For example: the </w:t>
      </w:r>
      <w:hyperlink r:id="rId34" w:history="1">
        <w:r w:rsidRPr="002C6882">
          <w:rPr>
            <w:rStyle w:val="Hyperlink"/>
          </w:rPr>
          <w:t>Turkish people</w:t>
        </w:r>
      </w:hyperlink>
      <w:r>
        <w:t xml:space="preserve"> are not from Turkey, they are Caucasian Mongols, whose movement connects saint history to world history. For a thousand years there was one Church with a common history of holy people (heliography or holy story). Now (because the story of much of the Western Church is coming together) there are basically two of them. One includes the miraculous and one does not. Many of the saints are described in both stories, especially the saints of the first half of the Church’s holy story.  Therefore, God’s holy people key the understanding of his story. For his good purpose, you will see he uses good and evil.  Fear God because for good he controls everything we fear.</w:t>
      </w:r>
      <w:r w:rsidR="00104D8D">
        <w:t xml:space="preserve"> Because our saint’s history continues the book of Acts, that history is part of any Bible Model.</w:t>
      </w:r>
    </w:p>
    <w:p w14:paraId="15835141" w14:textId="77777777" w:rsidR="00D455ED" w:rsidRDefault="00D455ED" w:rsidP="00D455ED"/>
    <w:p w14:paraId="69D0F2FE" w14:textId="77777777" w:rsidR="00F416AD" w:rsidRDefault="009A20C8" w:rsidP="00F416AD">
      <w:pPr>
        <w:pStyle w:val="Heading1"/>
      </w:pPr>
      <w:hyperlink r:id="rId35" w:history="1">
        <w:r w:rsidR="00F416AD" w:rsidRPr="009A20C8">
          <w:rPr>
            <w:rStyle w:val="Hyperlink"/>
          </w:rPr>
          <w:t>Confidence from Brave Hermits</w:t>
        </w:r>
        <w:r w:rsidR="00F416AD" w:rsidRPr="009A20C8">
          <w:rPr>
            <w:rStyle w:val="Hyperlink"/>
          </w:rPr>
          <w:br/>
          <w:t>(The Book of Acts Continued)</w:t>
        </w:r>
      </w:hyperlink>
    </w:p>
    <w:p w14:paraId="1006E5F3" w14:textId="77777777" w:rsidR="00104D8D" w:rsidRDefault="00F416AD" w:rsidP="00104D8D">
      <w:r>
        <w:t xml:space="preserve">The purpose of this document is to define confidence as the history of the Saints. Confidence is the purpose of history, and Luke’s book of the Acts of the Apostles continues with our history of Christian lives. That history can be found in the lives of the saints of the Church. Even if it seems the Roman Church is being used by God for an evil one world government, we have for our example the lives of the whole Catholic Church (East and West, Protestant, Pentecostal and Roman Catholic). Notice how (just like the experience of Jesus and his original apostles) the saints’ Anointing is accompanied by the Miraculous throughout Church History. By their anointed example, we can have confidence to seek our own graceful calling, our own personal anointed communication with God. Over the last five years I have been studying the </w:t>
      </w:r>
      <w:hyperlink r:id="rId36" w:history="1">
        <w:r w:rsidRPr="00AB1230">
          <w:rPr>
            <w:rStyle w:val="Hyperlink"/>
          </w:rPr>
          <w:t>saints of our d</w:t>
        </w:r>
        <w:r w:rsidRPr="00AB1230">
          <w:rPr>
            <w:rStyle w:val="Hyperlink"/>
          </w:rPr>
          <w:t>a</w:t>
        </w:r>
        <w:r w:rsidRPr="00AB1230">
          <w:rPr>
            <w:rStyle w:val="Hyperlink"/>
          </w:rPr>
          <w:t>ily lec</w:t>
        </w:r>
        <w:r w:rsidRPr="00AB1230">
          <w:rPr>
            <w:rStyle w:val="Hyperlink"/>
          </w:rPr>
          <w:t>t</w:t>
        </w:r>
        <w:r w:rsidRPr="00AB1230">
          <w:rPr>
            <w:rStyle w:val="Hyperlink"/>
          </w:rPr>
          <w:t>ionary</w:t>
        </w:r>
      </w:hyperlink>
      <w:r>
        <w:t xml:space="preserve">, (most very well written by </w:t>
      </w:r>
      <w:hyperlink r:id="rId37" w:history="1">
        <w:r w:rsidRPr="00AB1230">
          <w:rPr>
            <w:rStyle w:val="Hyperlink"/>
          </w:rPr>
          <w:t>James</w:t>
        </w:r>
        <w:r w:rsidRPr="00AB1230">
          <w:rPr>
            <w:rStyle w:val="Hyperlink"/>
          </w:rPr>
          <w:t xml:space="preserve"> </w:t>
        </w:r>
        <w:r w:rsidRPr="00AB1230">
          <w:rPr>
            <w:rStyle w:val="Hyperlink"/>
          </w:rPr>
          <w:t>Kiefer</w:t>
        </w:r>
      </w:hyperlink>
      <w:r>
        <w:t xml:space="preserve">) and this last year I have included the </w:t>
      </w:r>
      <w:hyperlink r:id="rId38" w:history="1">
        <w:r w:rsidRPr="003A3AD9">
          <w:rPr>
            <w:rStyle w:val="Hyperlink"/>
          </w:rPr>
          <w:t>Orthodox Saints</w:t>
        </w:r>
      </w:hyperlink>
      <w:r>
        <w:t xml:space="preserve">. </w:t>
      </w:r>
      <w:hyperlink r:id="rId39" w:history="1">
        <w:r w:rsidR="00104D8D" w:rsidRPr="00104D8D">
          <w:rPr>
            <w:rStyle w:val="Hyperlink"/>
          </w:rPr>
          <w:t xml:space="preserve">For </w:t>
        </w:r>
        <w:r w:rsidR="00104D8D">
          <w:rPr>
            <w:rStyle w:val="Hyperlink"/>
          </w:rPr>
          <w:t xml:space="preserve">saint location </w:t>
        </w:r>
        <w:r w:rsidR="00104D8D" w:rsidRPr="00104D8D">
          <w:rPr>
            <w:rStyle w:val="Hyperlink"/>
          </w:rPr>
          <w:t>example</w:t>
        </w:r>
        <w:r w:rsidR="00104D8D">
          <w:rPr>
            <w:rStyle w:val="Hyperlink"/>
          </w:rPr>
          <w:t>s</w:t>
        </w:r>
        <w:r w:rsidR="00104D8D" w:rsidRPr="00104D8D">
          <w:rPr>
            <w:rStyle w:val="Hyperlink"/>
          </w:rPr>
          <w:t>: here are some of those locations.</w:t>
        </w:r>
      </w:hyperlink>
      <w:r w:rsidR="00104D8D">
        <w:t xml:space="preserve"> </w:t>
      </w:r>
      <w:r>
        <w:t xml:space="preserve">Since from its beginning the Episcopal Church has had the purpose of uniting the Whole Church, their list of saints includes saints from the Whole Church. And from this Episcopal list we can see historical strains uniting the Church for both good and evil. In other words: uniting it for both the evil one world government and for good. I believe God will eventually unite it for good with that </w:t>
      </w:r>
      <w:r>
        <w:lastRenderedPageBreak/>
        <w:t xml:space="preserve">scriptural republican form of government where each household ruler gets to chose his (his/her) ruler of ten, the one where we do not even need to know our number. I believe the history of our saints will key the confidence we will need to unite, if we do.  If we knew exactly what is going to happen life would be boring (no mystery and no miraculous). </w:t>
      </w:r>
      <w:r w:rsidR="00104D8D">
        <w:t>Because our saint’s history continues the book of Acts, that history is part of any Bible Model.</w:t>
      </w:r>
    </w:p>
    <w:p w14:paraId="73B04F6D" w14:textId="77777777" w:rsidR="00463ADF" w:rsidRDefault="00463ADF" w:rsidP="00463ADF">
      <w:pPr>
        <w:pStyle w:val="Heading1"/>
      </w:pPr>
      <w:r>
        <w:t>The Lord’s Business Model</w:t>
      </w:r>
    </w:p>
    <w:p w14:paraId="4DE3F29F" w14:textId="1EA1DDAA" w:rsidR="00E363AA" w:rsidRDefault="00463ADF" w:rsidP="00D455ED">
      <w:r>
        <w:t xml:space="preserve">As you may have noticed by reading these aspects of Bible Strategy, what began with a focus on the Bible, modeling the Bible, over my time evolved into modeling </w:t>
      </w:r>
      <w:r w:rsidR="000E3389">
        <w:t>t</w:t>
      </w:r>
      <w:r>
        <w:t xml:space="preserve">he Lord’s </w:t>
      </w:r>
      <w:r w:rsidR="006E74D9">
        <w:t>B</w:t>
      </w:r>
      <w:r>
        <w:t>usiness</w:t>
      </w:r>
      <w:r w:rsidR="006E74D9">
        <w:t xml:space="preserve"> to this point in his story.</w:t>
      </w:r>
      <w:r w:rsidR="000E3389">
        <w:t xml:space="preserve"> Approximately one third of the scripture verses are </w:t>
      </w:r>
      <w:r w:rsidR="005D6A8B">
        <w:t>prophetic, perfectly prophetic</w:t>
      </w:r>
      <w:r w:rsidR="00E363AA">
        <w:t xml:space="preserve">. </w:t>
      </w:r>
      <w:r w:rsidR="006224CC">
        <w:t>The rest are history that reveals truth through perfect prophecy, using descriptions of people, places, things and events. Because of this perfection, w</w:t>
      </w:r>
      <w:r w:rsidR="005D6A8B">
        <w:t>e know truth. Here we are at the end of Daniel’s prophecies</w:t>
      </w:r>
      <w:r w:rsidR="006224CC">
        <w:t>. They are</w:t>
      </w:r>
      <w:r w:rsidR="005D6A8B">
        <w:t xml:space="preserve"> the prophecies Daniel asked the Lord to explain to him, but </w:t>
      </w:r>
      <w:r w:rsidR="006224CC">
        <w:t>he</w:t>
      </w:r>
      <w:r w:rsidR="005D6A8B">
        <w:t xml:space="preserve"> told Daniel </w:t>
      </w:r>
      <w:r w:rsidR="006224CC">
        <w:t xml:space="preserve">no, </w:t>
      </w:r>
      <w:r w:rsidR="005D6A8B">
        <w:t>they were for those living in the End Time</w:t>
      </w:r>
      <w:r w:rsidR="006224CC">
        <w:t xml:space="preserve">. The End Time is not the end of the World. Rather, it is </w:t>
      </w:r>
      <w:r w:rsidR="005D6A8B">
        <w:t xml:space="preserve">the end of human government and the beginning of the Kingdom of God. </w:t>
      </w:r>
      <w:r w:rsidR="006224CC">
        <w:t>In other words, it is the second coming of the Lord Jesus Christ. We are there at the End Time, because w</w:t>
      </w:r>
      <w:r w:rsidR="005D6A8B">
        <w:t>e are also at the end of the seven seals, seven trumpets, and seven vials of the Book of Revelation</w:t>
      </w:r>
      <w:r w:rsidR="006767F1">
        <w:t xml:space="preserve">. These “Three Sevens” and </w:t>
      </w:r>
      <w:r w:rsidR="00E15C3A">
        <w:t xml:space="preserve">related information from </w:t>
      </w:r>
      <w:r w:rsidR="006767F1">
        <w:t xml:space="preserve">several other books </w:t>
      </w:r>
      <w:r w:rsidR="00E15C3A">
        <w:t xml:space="preserve">of the Bible </w:t>
      </w:r>
      <w:r w:rsidR="006767F1">
        <w:t xml:space="preserve">shed </w:t>
      </w:r>
      <w:r w:rsidR="005D6A8B">
        <w:t xml:space="preserve">more light to Daniel’s prophecy. </w:t>
      </w:r>
      <w:r w:rsidR="006767F1">
        <w:t xml:space="preserve">The knowledge of this </w:t>
      </w:r>
      <w:r w:rsidR="00E15C3A">
        <w:t>story</w:t>
      </w:r>
      <w:r w:rsidR="006767F1">
        <w:t xml:space="preserve"> by the people of the End Time will bring them great revival. The key to that revival is history. B</w:t>
      </w:r>
      <w:r w:rsidR="005D6A8B">
        <w:t>y modeling the people, p</w:t>
      </w:r>
      <w:r w:rsidR="00E363AA">
        <w:t>laces, things and events of Church history, we can understand truth. In other words, we can see God’s love for us throughout his story. We can also see the foolishness of turning away from God to rely on human reason, or the knowledge of good and evil. It is all there in the Lord’s Business Model.</w:t>
      </w:r>
      <w:r w:rsidR="006767F1">
        <w:t xml:space="preserve"> All I have done use the TeamsWin Pace </w:t>
      </w:r>
      <w:r w:rsidR="00E15C3A">
        <w:t xml:space="preserve">Modeling </w:t>
      </w:r>
      <w:r w:rsidR="00DD0C34">
        <w:t xml:space="preserve">system to </w:t>
      </w:r>
      <w:r w:rsidR="006767F1">
        <w:t>link the reports of other people. The same thing I do with any business model.</w:t>
      </w:r>
      <w:r w:rsidR="000D2010">
        <w:t xml:space="preserve"> Here is a </w:t>
      </w:r>
      <w:hyperlink r:id="rId40" w:history="1">
        <w:r w:rsidR="000D2010" w:rsidRPr="00DF4AE5">
          <w:rPr>
            <w:rStyle w:val="Hyperlink"/>
          </w:rPr>
          <w:t>PowerPoint Presentation of my work</w:t>
        </w:r>
      </w:hyperlink>
      <w:r w:rsidR="00DF4AE5">
        <w:t xml:space="preserve"> on the Lord’s Business Model</w:t>
      </w:r>
      <w:r w:rsidR="000D2010">
        <w:t>.</w:t>
      </w:r>
    </w:p>
    <w:p w14:paraId="3CDF9880" w14:textId="77777777" w:rsidR="00F416AD" w:rsidRDefault="00F416AD" w:rsidP="00D455ED"/>
    <w:p w14:paraId="68EA3F10" w14:textId="77777777" w:rsidR="00D455ED" w:rsidRPr="00F337A2" w:rsidRDefault="00D455ED" w:rsidP="00F337A2">
      <w:pPr>
        <w:rPr>
          <w:lang w:bidi="en-US"/>
        </w:rPr>
      </w:pPr>
    </w:p>
    <w:p w14:paraId="7D823D79" w14:textId="77777777" w:rsidR="00623CD2" w:rsidRDefault="00623CD2" w:rsidP="009F7B3E"/>
    <w:p w14:paraId="087D440B" w14:textId="77777777" w:rsidR="009F7B3E" w:rsidRDefault="009F7B3E" w:rsidP="009F7B3E">
      <w:pPr>
        <w:ind w:left="360" w:hanging="360"/>
      </w:pPr>
    </w:p>
    <w:p w14:paraId="48A821DA" w14:textId="77777777" w:rsidR="009F7B3E" w:rsidRDefault="009F7B3E" w:rsidP="009F7B3E">
      <w:pPr>
        <w:ind w:left="360" w:hanging="360"/>
      </w:pPr>
    </w:p>
    <w:p w14:paraId="75278973" w14:textId="77777777" w:rsidR="009F7B3E" w:rsidRDefault="009F7B3E" w:rsidP="008838CC"/>
    <w:p w14:paraId="08D0F824" w14:textId="77777777" w:rsidR="003060C6" w:rsidRDefault="003060C6" w:rsidP="001B2FDA"/>
    <w:sectPr w:rsidR="003060C6" w:rsidSect="00E13918">
      <w:headerReference w:type="default" r:id="rId41"/>
      <w:footerReference w:type="default" r:id="rId42"/>
      <w:headerReference w:type="first" r:id="rId43"/>
      <w:footerReference w:type="first" r:id="rId4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7BA09" w14:textId="77777777" w:rsidR="00FC6F30" w:rsidRDefault="00FC6F30" w:rsidP="00B9505E">
      <w:r>
        <w:separator/>
      </w:r>
    </w:p>
  </w:endnote>
  <w:endnote w:type="continuationSeparator" w:id="0">
    <w:p w14:paraId="7BAE271E" w14:textId="77777777" w:rsidR="00FC6F30" w:rsidRDefault="00FC6F30" w:rsidP="00B9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A8FC" w14:textId="1067A9DD" w:rsidR="0008735C" w:rsidRDefault="0008735C" w:rsidP="00A84590">
    <w:pPr>
      <w:tabs>
        <w:tab w:val="right" w:pos="8640"/>
      </w:tabs>
    </w:pPr>
    <w:r>
      <w:rPr>
        <w:rFonts w:ascii="Cambria" w:hAnsi="Cambria" w:cs="Cambria"/>
      </w:rPr>
      <w:t xml:space="preserve">Robert D. Pace </w:t>
    </w:r>
    <w:r w:rsidR="009E399B">
      <w:rPr>
        <w:rFonts w:ascii="Cambria" w:hAnsi="Cambria" w:cs="Cambria"/>
        <w:u w:val="single"/>
      </w:rPr>
      <w:t>My B</w:t>
    </w:r>
    <w:r w:rsidR="00B45676">
      <w:rPr>
        <w:rFonts w:ascii="Cambria" w:hAnsi="Cambria" w:cs="Cambria"/>
        <w:u w:val="single"/>
      </w:rPr>
      <w:t>ible Strategy Blog</w:t>
    </w:r>
    <w:r>
      <w:rPr>
        <w:rFonts w:ascii="Cambria" w:hAnsi="Cambria" w:cs="Cambria"/>
      </w:rPr>
      <w:t xml:space="preserve"> © </w:t>
    </w:r>
    <w:r w:rsidR="00D21CD2">
      <w:rPr>
        <w:rFonts w:ascii="Cambria" w:hAnsi="Cambria" w:cs="Cambria"/>
      </w:rPr>
      <w:t>0</w:t>
    </w:r>
    <w:r w:rsidR="00B45676">
      <w:rPr>
        <w:rFonts w:ascii="Cambria" w:hAnsi="Cambria" w:cs="Cambria"/>
      </w:rPr>
      <w:t>2</w:t>
    </w:r>
    <w:r>
      <w:rPr>
        <w:rFonts w:ascii="Cambria" w:hAnsi="Cambria" w:cs="Cambria"/>
      </w:rPr>
      <w:t>-</w:t>
    </w:r>
    <w:r w:rsidR="00D21CD2">
      <w:rPr>
        <w:rFonts w:ascii="Cambria" w:hAnsi="Cambria" w:cs="Cambria"/>
      </w:rPr>
      <w:t>17</w:t>
    </w:r>
    <w:r>
      <w:rPr>
        <w:rFonts w:ascii="Cambria" w:hAnsi="Cambria" w:cs="Cambria"/>
      </w:rPr>
      <w:t>-</w:t>
    </w:r>
    <w:r w:rsidR="00D21CD2">
      <w:rPr>
        <w:rFonts w:ascii="Cambria" w:hAnsi="Cambria" w:cs="Cambria"/>
      </w:rPr>
      <w:t xml:space="preserve"> 2015</w:t>
    </w:r>
    <w:r>
      <w:rPr>
        <w:noProof/>
        <w:lang w:eastAsia="zh-TW"/>
      </w:rPr>
      <w:tab/>
    </w:r>
    <w:r w:rsidR="00B00AD1">
      <w:rPr>
        <w:noProof/>
        <w:lang w:eastAsia="zh-TW"/>
      </w:rPr>
      <mc:AlternateContent>
        <mc:Choice Requires="wpg">
          <w:drawing>
            <wp:anchor distT="0" distB="0" distL="114300" distR="114300" simplePos="0" relativeHeight="251660288" behindDoc="0" locked="0" layoutInCell="0" allowOverlap="1" wp14:anchorId="55B989BA" wp14:editId="2473FAC2">
              <wp:simplePos x="0" y="0"/>
              <wp:positionH relativeFrom="page">
                <wp:align>center</wp:align>
              </wp:positionH>
              <wp:positionV relativeFrom="page">
                <wp:align>bottom</wp:align>
              </wp:positionV>
              <wp:extent cx="7752080" cy="822960"/>
              <wp:effectExtent l="9525" t="0" r="10795" b="0"/>
              <wp:wrapNone/>
              <wp:docPr id="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822960"/>
                        <a:chOff x="8" y="9"/>
                        <a:chExt cx="15823" cy="1439"/>
                      </a:xfrm>
                    </wpg:grpSpPr>
                    <wps:wsp>
                      <wps:cNvPr id="4" name="AutoShape 2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2239331D" id="Group 23" o:spid="_x0000_s1026" style="position:absolute;margin-left:0;margin-top:0;width:610.4pt;height:64.8pt;flip:y;z-index:25166028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qY5QIAAP4GAAAOAAAAZHJzL2Uyb0RvYy54bWy8lclu2zAQhu8F+g4E740sWU5sIXKQOgsK&#10;dAmatHeaohZUItkhbdl9+g5JeUkaFEEK9CKQHHI48/3D0fnFpmvJWoBplMxpfDKiREiuikZWOf32&#10;cPNuSomxTBasVVLkdCsMvZi/fXPe60wkqlZtIYCgE2myXue0tlZnUWR4LTpmTpQWEo2lgo5ZnEIV&#10;FcB69N61UTIanUa9gkKD4sIYXL0KRjr3/stScPulLI2wpM0pxmb9F/x36b7R/JxlFTBdN3wIg70i&#10;io41Ei/du7pilpEVNH+46hoOyqjSnnDVRaosGy58DphNPHqSzS2olfa5VFlf6T0mRPuE06vd8s/r&#10;OyBNkdMxJZJ1KJG/lSRjx6bXVYZbbkHf6zsICeLwo+I/DJqjp3Y3r8Jmsuw/qQL9sZVVns2mhI6U&#10;baO/Y6X4FcyfbLwY270YYmMJx8Wzs0kymqJmHG3TJJmdDmrxGiV1x7C00DQLGvL6ejgYT6YYvD8W&#10;p2NvjljmLh8CHgJ02WHRmQNX829c72umhZfLOGgD13TH9RI5+C0kSQNbv20hA1i+kQNYItWiZrIS&#10;fvfDViPE2J1A3EdH3MSgKs+DdloNeGeeE7LwTli2I+xAJQGUR7unxDINxt4K1RE3yKmxwJqqtgsl&#10;JT4pBUE+tv5orIvrcMBdK9VN07a4zrJWkh4lmiQTr7dRbVM4o7MZqJaLFsia4dscx9N09t4niZbj&#10;bfgGZOGd1YIV18PYsqYNY7y8lQMbhyPIulTF9g52zFDk/6T2ZKf2V+SEGraCYO4YxyDd7hmZ8Ib2&#10;Ul8CqN4liDX4SOtw4MVaP3oTO6HTEUr//IM4KDdIDRi31+ol4j5S+29CEFCh9eKvAge1gl+U9Nh2&#10;sbZ+rhgIStoPEnOfxWnq+rSfpJOzBCdwbFkeW5jk6CqnlpIwXNjQ21caXL3u+oxU7vGVjS9WxzKU&#10;x1A1vjp8K8Mm66t5+CG4Ln489/sPv635bwAAAP//AwBQSwMEFAAGAAgAAAAhAJp4sr/cAAAABgEA&#10;AA8AAABkcnMvZG93bnJldi54bWxMj0FPwzAMhe9I/IfISNxYStHKVppOCDEhtNPGNnH0GtNWJE5p&#10;sq38e1IucLFsvafn7xWLwRpxot63jhXcThIQxJXTLdcKtm/LmxkIH5A1Gsek4Js8LMrLiwJz7c68&#10;ptMm1CKGsM9RQRNCl0vpq4Ys+onriKP24XqLIZ59LXWP5xhujUyTJJMWW44fGuzoqaHqc3O0CrKd&#10;wWczfZ+u7levd19hud++zPdKXV8Njw8gAg3hzwwjfkSHMjId3JG1F0ZBLBJ+56ilaRJ7HMZtnoEs&#10;C/kfv/wBAAD//wMAUEsBAi0AFAAGAAgAAAAhALaDOJL+AAAA4QEAABMAAAAAAAAAAAAAAAAAAAAA&#10;AFtDb250ZW50X1R5cGVzXS54bWxQSwECLQAUAAYACAAAACEAOP0h/9YAAACUAQAACwAAAAAAAAAA&#10;AAAAAAAvAQAAX3JlbHMvLnJlbHNQSwECLQAUAAYACAAAACEA7y76mOUCAAD+BgAADgAAAAAAAAAA&#10;AAAAAAAuAgAAZHJzL2Uyb0RvYy54bWxQSwECLQAUAAYACAAAACEAmniyv9wAAAAGAQAADwAAAAAA&#10;AAAAAAAAAAA/BQAAZHJzL2Rvd25yZXYueG1sUEsFBgAAAAAEAAQA8wAAAEgGAAAAAA==&#10;" o:allowincell="f">
              <v:shapetype id="_x0000_t32" coordsize="21600,21600" o:spt="32" o:oned="t" path="m,l21600,21600e" filled="f">
                <v:path arrowok="t" fillok="f" o:connecttype="none"/>
                <o:lock v:ext="edit" shapetype="t"/>
              </v:shapetype>
              <v:shape id="AutoShape 2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2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B00AD1">
      <w:rPr>
        <w:noProof/>
        <w:lang w:eastAsia="zh-TW"/>
      </w:rPr>
      <mc:AlternateContent>
        <mc:Choice Requires="wps">
          <w:drawing>
            <wp:anchor distT="0" distB="0" distL="114300" distR="114300" simplePos="0" relativeHeight="251659264" behindDoc="0" locked="0" layoutInCell="1" allowOverlap="1" wp14:anchorId="49E584A1" wp14:editId="0E7E3430">
              <wp:simplePos x="0" y="0"/>
              <wp:positionH relativeFrom="page">
                <wp:posOffset>525780</wp:posOffset>
              </wp:positionH>
              <wp:positionV relativeFrom="page">
                <wp:posOffset>9240520</wp:posOffset>
              </wp:positionV>
              <wp:extent cx="90805" cy="806450"/>
              <wp:effectExtent l="11430" t="10795" r="12065" b="571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645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52D9C0C" id="Rectangle 22" o:spid="_x0000_s1026" style="position:absolute;margin-left:41.4pt;margin-top:727.6pt;width:7.15pt;height:63.5pt;z-index:25165926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4+UJgIAADsEAAAOAAAAZHJzL2Uyb0RvYy54bWysU9uO0zAQfUfiHyy/06RR0+1GTVelyyKk&#10;BVYsfIDrOImFb4zdpuXrd+x0Sxd4QuTBmsmMj8+cmVneHLQiewFeWlPT6SSnRBhuG2m6mn77evdm&#10;QYkPzDRMWSNqehSe3qxev1oOrhKF7a1qBBAEMb4aXE37EFyVZZ73QjM/sU4YDLYWNAvoQpc1wAZE&#10;1yor8nyeDRYaB5YL7/Hv7Rikq4TftoKHz23rRSCqpsgtpBPSuY1ntlqyqgPmeslPNNg/sNBMGnz0&#10;DHXLAiM7kH9AacnBetuGCbc6s20ruUg1YDXT/LdqHnvmRKoFxfHuLJP/f7D80/4BiGxqWlBimMYW&#10;fUHRmOmUIEUR9RmcrzDt0T1ArNC7e8u/e2Lspsc0sQawQy9Yg6ymMT97cSE6Hq+S7fDRNgjPdsEm&#10;qQ4t6AiIIpBD6sjx3BFxCITjz+t8kZeUcIws8vmsTA3LWPV814EP74XVJBo1BaSesNn+3ofIhVXP&#10;KYm7VbK5k0olB7rtRgHZM5yN2dv1ZjNP9LHEyzRlyIBEyqJMyC9i/hKiyMvF/OpvEFoGHHIldawi&#10;fjGJVVG0d6ZJdmBSjTZSVuakYhRubMDWNkcUEew4wbhxaPQWflIy4PTW1P/YMRCUqA8GG3E9nc3i&#10;uCdnVl4V6MBlZHsZYYYjVE0DJaO5CeOK7BzIrseXpql2Y9fYvFYmZWNjR1YnsjihSfDTNsUVuPRT&#10;1q+dXz0BAAD//wMAUEsDBBQABgAIAAAAIQDlxdo04AAAAAsBAAAPAAAAZHJzL2Rvd25yZXYueG1s&#10;TI/LTsMwEEX3SPyDNUhsEHUaEXBDnAqBkFi2CZVYuvGQBOJxFLtt4OsZVrC8D905U6xnN4gjTqH3&#10;pGG5SEAgNd721Gp4rZ+vFYgQDVkzeEINXxhgXZ6fFSa3/kRbPFaxFTxCITcauhjHXMrQdOhMWPgR&#10;ibN3PzkTWU6ttJM58bgbZJokt9KZnvhCZ0Z87LD5rA5Ow+ajVk/0ciW/V2+brJK4q9V2p/Xlxfxw&#10;DyLiHP/K8IvP6FAy094fyAYxaFApk0f2b7IsBcGN1d0SxJ6dTKUpyLKQ/38ofwAAAP//AwBQSwEC&#10;LQAUAAYACAAAACEAtoM4kv4AAADhAQAAEwAAAAAAAAAAAAAAAAAAAAAAW0NvbnRlbnRfVHlwZXNd&#10;LnhtbFBLAQItABQABgAIAAAAIQA4/SH/1gAAAJQBAAALAAAAAAAAAAAAAAAAAC8BAABfcmVscy8u&#10;cmVsc1BLAQItABQABgAIAAAAIQDUj4+UJgIAADsEAAAOAAAAAAAAAAAAAAAAAC4CAABkcnMvZTJv&#10;RG9jLnhtbFBLAQItABQABgAIAAAAIQDlxdo04AAAAAsBAAAPAAAAAAAAAAAAAAAAAIAEAABkcnMv&#10;ZG93bnJldi54bWxQSwUGAAAAAAQABADzAAAAjQUAAAAA&#10;" fillcolor="#4bacc6" strokecolor="#205867">
              <w10:wrap anchorx="page" anchory="page"/>
            </v:rect>
          </w:pict>
        </mc:Fallback>
      </mc:AlternateContent>
    </w:r>
    <w:r w:rsidR="00B00AD1">
      <w:rPr>
        <w:noProof/>
        <w:lang w:eastAsia="zh-TW"/>
      </w:rPr>
      <mc:AlternateContent>
        <mc:Choice Requires="wps">
          <w:drawing>
            <wp:anchor distT="0" distB="0" distL="114300" distR="114300" simplePos="0" relativeHeight="251658240" behindDoc="0" locked="0" layoutInCell="1" allowOverlap="1" wp14:anchorId="051DE916" wp14:editId="0F4F1863">
              <wp:simplePos x="0" y="0"/>
              <wp:positionH relativeFrom="page">
                <wp:posOffset>7155180</wp:posOffset>
              </wp:positionH>
              <wp:positionV relativeFrom="page">
                <wp:posOffset>9240520</wp:posOffset>
              </wp:positionV>
              <wp:extent cx="90805" cy="806450"/>
              <wp:effectExtent l="11430" t="10795" r="12065" b="571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645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D8ED0F0" id="Rectangle 21" o:spid="_x0000_s1026" style="position:absolute;margin-left:563.4pt;margin-top:727.6pt;width:7.15pt;height:63.5pt;z-index:25165824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cuJQIAADsEAAAOAAAAZHJzL2Uyb0RvYy54bWysU9uO0zAQfUfiHyy/06RR0+1GTVelyyKk&#10;BVYsfIDrOImFb4zdpsvX79hpSxd4QuTB8mRmjs+cmVneHLQiewFeWlPT6SSnRBhuG2m6mn77evdm&#10;QYkPzDRMWSNq+iQ8vVm9frUcXCUK21vVCCAIYnw1uJr2IbgqyzzvhWZ+Yp0w6GwtaBbQhC5rgA2I&#10;rlVW5Pk8Gyw0DiwX3uPf29FJVwm/bQUPn9vWi0BUTZFbSCekcxvPbLVkVQfM9ZIfabB/YKGZNPjo&#10;GeqWBUZ2IP+A0pKD9bYNE251ZttWcpFqwGqm+W/VPPbMiVQLiuPdWSb//2D5p/0DENlg7ygxTGOL&#10;vqBozHRKkGIa9RmcrzDs0T1ArNC7e8u/e2LspscwsQawQy9Yg6xSfPYiIRoeU8l2+GgbhGe7YJNU&#10;hxZ0BEQRyCF15OncEXEIhOPP63yRl5Rw9Czy+axMDctYdcp14MN7YTWJl5oCUk/YbH/vA3LH0FNI&#10;4m6VbO6kUsmAbrtRQPYMZ2P2dr3ZzGO5mOIvw5QhAxIpizIhv/D5S4giLxfzq79BaBlwyJXUsYr4&#10;jWMXRXtnmjSCgUk13vF9ZZDGSbixAVvbPKGIYMcJxo3DS2/hJyUDTm9N/Y8dA0GJ+mCwEdfT2SyO&#10;ezJm5VWBBlx6tpceZjhC1TRQMl43YVyRnQPZ9fjSNNVu7Bqb18qkbOQ3sjqSxQlN6h23Ka7ApZ2i&#10;fu386hkAAP//AwBQSwMEFAAGAAgAAAAhANThPIzjAAAADwEAAA8AAABkcnMvZG93bnJldi54bWxM&#10;j0FLw0AQhe+C/2EZwYvYTUJTYsymiCJ4bBMLHrfZMYlmZ0N220Z/vdNTvb3HPN58r1jPdhBHnHzv&#10;SEG8iEAgNc701Cp4r1/vMxA+aDJ6cIQKftDDury+KnRu3Im2eKxCK7iEfK4VdCGMuZS+6dBqv3Aj&#10;Et8+3WR1YDu10kz6xOV2kEkUraTVPfGHTo/43GHzXR2sgs1Xnb3Q2538ffjYpJXEXZ1td0rd3sxP&#10;jyACzuEShjM+o0PJTHt3IOPFwD5OVsweWC3TNAFxzsTLOAaxZ5VmSQKyLOT/HeUfAAAA//8DAFBL&#10;AQItABQABgAIAAAAIQC2gziS/gAAAOEBAAATAAAAAAAAAAAAAAAAAAAAAABbQ29udGVudF9UeXBl&#10;c10ueG1sUEsBAi0AFAAGAAgAAAAhADj9If/WAAAAlAEAAAsAAAAAAAAAAAAAAAAALwEAAF9yZWxz&#10;Ly5yZWxzUEsBAi0AFAAGAAgAAAAhAMzCRy4lAgAAOwQAAA4AAAAAAAAAAAAAAAAALgIAAGRycy9l&#10;Mm9Eb2MueG1sUEsBAi0AFAAGAAgAAAAhANThPIzjAAAADwEAAA8AAAAAAAAAAAAAAAAAfwQAAGRy&#10;cy9kb3ducmV2LnhtbFBLBQYAAAAABAAEAPMAAACPBQAAAAA=&#10;" fillcolor="#4bacc6" strokecolor="#205867">
              <w10:wrap anchorx="page" anchory="page"/>
            </v:rect>
          </w:pict>
        </mc:Fallback>
      </mc:AlternateContent>
    </w:r>
    <w:r>
      <w:t xml:space="preserve">Page </w:t>
    </w:r>
    <w:r>
      <w:fldChar w:fldCharType="begin"/>
    </w:r>
    <w:r>
      <w:instrText xml:space="preserve"> PAGE </w:instrText>
    </w:r>
    <w:r>
      <w:fldChar w:fldCharType="separate"/>
    </w:r>
    <w:r w:rsidR="00F8667F">
      <w:rPr>
        <w:noProof/>
      </w:rPr>
      <w:t>4</w:t>
    </w:r>
    <w:r>
      <w:fldChar w:fldCharType="end"/>
    </w:r>
    <w:r>
      <w:t xml:space="preserve"> of </w:t>
    </w:r>
    <w:fldSimple w:instr=" NUMPAGES  ">
      <w:r w:rsidR="00F8667F">
        <w:rPr>
          <w:noProof/>
        </w:rPr>
        <w:t>5</w:t>
      </w:r>
    </w:fldSimple>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1DF9" w14:textId="77777777" w:rsidR="0008735C" w:rsidRDefault="0008735C">
    <w:pPr>
      <w:ind w:left="0" w:firstLine="0"/>
      <w:jc w:val="left"/>
    </w:pPr>
    <w:r>
      <w: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FB838" w14:textId="77777777" w:rsidR="00FC6F30" w:rsidRDefault="00FC6F30" w:rsidP="00B9505E">
      <w:r>
        <w:separator/>
      </w:r>
    </w:p>
  </w:footnote>
  <w:footnote w:type="continuationSeparator" w:id="0">
    <w:p w14:paraId="758FF49C" w14:textId="77777777" w:rsidR="00FC6F30" w:rsidRDefault="00FC6F30" w:rsidP="00B9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95CCE" w14:textId="77777777" w:rsidR="0008735C" w:rsidRPr="00C7189D" w:rsidRDefault="009E399B" w:rsidP="00C7189D">
    <w:pPr>
      <w:rPr>
        <w:rStyle w:val="Strong"/>
      </w:rPr>
    </w:pPr>
    <w:r>
      <w:rPr>
        <w:rStyle w:val="Strong"/>
      </w:rPr>
      <w:t xml:space="preserve">My </w:t>
    </w:r>
    <w:r w:rsidR="00B45676">
      <w:rPr>
        <w:rStyle w:val="Strong"/>
      </w:rPr>
      <w:t>Bible Strategy Blog</w:t>
    </w:r>
    <w:r w:rsidR="0008735C">
      <w:rPr>
        <w:rStyle w:val="Strong"/>
      </w:rPr>
      <w:t xml:space="preserve"> </w:t>
    </w:r>
  </w:p>
  <w:p w14:paraId="60CA226D" w14:textId="5BC73E31" w:rsidR="0008735C" w:rsidRDefault="00B00AD1">
    <w:pPr>
      <w:pStyle w:val="Header"/>
    </w:pPr>
    <w:r w:rsidRPr="00B11E58">
      <w:rPr>
        <w:rFonts w:ascii="Cambria" w:hAnsi="Cambria"/>
        <w:noProof/>
        <w:lang w:eastAsia="zh-TW"/>
      </w:rPr>
      <mc:AlternateContent>
        <mc:Choice Requires="wpg">
          <w:drawing>
            <wp:anchor distT="0" distB="0" distL="114300" distR="114300" simplePos="0" relativeHeight="251657216" behindDoc="0" locked="0" layoutInCell="1" allowOverlap="1" wp14:anchorId="345FDF4B" wp14:editId="5C4B9CB2">
              <wp:simplePos x="0" y="0"/>
              <wp:positionH relativeFrom="page">
                <wp:align>center</wp:align>
              </wp:positionH>
              <wp:positionV relativeFrom="page">
                <wp:align>top</wp:align>
              </wp:positionV>
              <wp:extent cx="7752080" cy="822960"/>
              <wp:effectExtent l="9525" t="0" r="10795"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22960"/>
                        <a:chOff x="8" y="9"/>
                        <a:chExt cx="15823" cy="1439"/>
                      </a:xfrm>
                    </wpg:grpSpPr>
                    <wps:wsp>
                      <wps:cNvPr id="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0BDD349E" id="Group 3" o:spid="_x0000_s1026" style="position:absolute;margin-left:0;margin-top:0;width:610.4pt;height:64.8pt;z-index:25165721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Yl2QIAAPIGAAAOAAAAZHJzL2Uyb0RvYy54bWy8ldtu2zAMhu8H7B0E3a+OHadNjDpFlx4w&#10;oNuKtXsARZYPmC1plBIne/pRknNoC2xFB+zGkEyRJv+PlM8vNl1L1gJMo2RO45MRJUJyVTSyyun3&#10;x5sPU0qMZbJgrZIip1th6MX8/bvzXmciUbVqCwEEg0iT9TqntbU6iyLDa9Exc6K0kGgsFXTM4haq&#10;qADWY/SujZLR6DTqFRQaFBfG4NurYKRzH78sBbdfy9IIS9qcYm7WP8E/l+4Zzc9ZVgHTdcOHNNgb&#10;suhYI/Gj+1BXzDKyguZFqK7hoIwq7QlXXaTKsuHC14DVxKNn1dyCWmlfS5X1ld7LhNI+0+nNYfmX&#10;9T2QpsgpgpKsQ0T+q2TspOl1leGJW9AP+h5Cfbi8U/yHQXP03O72VThMlv1nVWA4trLKS7MpoXMh&#10;sGiy8QS2ewJiYwnHl2dnk2Q0RVAcbdMkmZ0OiHiNHJ0bpommWQDH6+vBMZ5Mk3Fwi9OxN0csC5/0&#10;aQ5puZqw08xBTPNvYj7UTAvPyDipBjFnOzEvsXp/hKRBUH9qIYOafCMHNYlUi5rJSvjDj1uNysXO&#10;A5M/cnEbgyj+qi4mgDKhFD4Iy3YCO52SoJNXdi8SyzQYeytUR9wip8YCa6raLpSUOEYKYk+Rre+M&#10;dXkdHBxUqW6atsX3LGsl6ZHQJJl4B6PapnBGZzNQLRctkDXDeRzH03T20ReJluNj2Pey8MFqwYrr&#10;YW1Z04Y1fryVgzZOjkB1qYrtPew0Q8b/CXaM/RpG5xsKhRBbQSZHtHezY8Lg7FFfAqjeFYgt+IR1&#10;cHg16ycjsQOdjhC9H6MX83AgN6AGTPvVcJ/Q/hMIAipct/h7wEWt4BclPV612Fs/VwwEJe0nibXP&#10;4jR1d7PfpJOzBDdwbFkeW5jkGCqnlpKwXNhwn680uH51WoYc3eyVjW9Wp2Voj6FrfHf4iwEvVt/N&#10;w0/A3dzHe3/+8Kua/wYAAP//AwBQSwMEFAAGAAgAAAAhAPVgF6PbAAAABgEAAA8AAABkcnMvZG93&#10;bnJldi54bWxMj8FOwzAQRO9I/IO1SNyoQ4QCDXGqqhUXhCpo+wFOvE2ixOvIdtvw92y4wGW1qxnN&#10;vilWkx3EBX3oHCl4XCQgkGpnOmoUHA9vDy8gQtRk9OAIFXxjgFV5e1Po3LgrfeFlHxvBIRRyraCN&#10;ccylDHWLVoeFG5FYOzlvdeTTN9J4feVwO8g0STJpdUf8odUjblqs+/3ZKtiZbI3dYXz3J/f5tPtI&#10;n/t+Wyl1fzetX0FEnOKfGWZ8RoeSmSp3JhPEoICLxN85a2macI9q3pYZyLKQ//HLHwAAAP//AwBQ&#10;SwECLQAUAAYACAAAACEAtoM4kv4AAADhAQAAEwAAAAAAAAAAAAAAAAAAAAAAW0NvbnRlbnRfVHlw&#10;ZXNdLnhtbFBLAQItABQABgAIAAAAIQA4/SH/1gAAAJQBAAALAAAAAAAAAAAAAAAAAC8BAABfcmVs&#10;cy8ucmVsc1BLAQItABQABgAIAAAAIQD4cXYl2QIAAPIGAAAOAAAAAAAAAAAAAAAAAC4CAABkcnMv&#10;ZTJvRG9jLnhtbFBLAQItABQABgAIAAAAIQD1YBej2wAAAAYBAAAPAAAAAAAAAAAAAAAAADMFAABk&#10;cnMvZG93bnJldi54bWxQSwUGAAAAAAQABADzAAAAO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sidRPr="00B11E58">
      <w:rPr>
        <w:rFonts w:ascii="Cambria" w:hAnsi="Cambria"/>
        <w:noProof/>
        <w:lang w:eastAsia="zh-TW"/>
      </w:rPr>
      <mc:AlternateContent>
        <mc:Choice Requires="wps">
          <w:drawing>
            <wp:anchor distT="0" distB="0" distL="114300" distR="114300" simplePos="0" relativeHeight="251656192" behindDoc="0" locked="0" layoutInCell="1" allowOverlap="1" wp14:anchorId="5D05FEF6" wp14:editId="7F9C4C70">
              <wp:simplePos x="0" y="0"/>
              <wp:positionH relativeFrom="page">
                <wp:posOffset>7153275</wp:posOffset>
              </wp:positionH>
              <wp:positionV relativeFrom="page">
                <wp:posOffset>9525</wp:posOffset>
              </wp:positionV>
              <wp:extent cx="90805" cy="801370"/>
              <wp:effectExtent l="9525" t="9525" r="13970" b="1206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137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3AFF329" id="Rectangle 2" o:spid="_x0000_s1026" style="position:absolute;margin-left:563.25pt;margin-top:.75pt;width:7.15pt;height:63.1pt;z-index:2516561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2gWJQIAADoEAAAOAAAAZHJzL2Uyb0RvYy54bWysU9uO0zAQfUfiHyy/01zobaOmq9JlEdIC&#10;KxY+wHWcxMI3xm7T5esZO93SBZ4QebBmMuPjM2dmVtdHrchBgJfW1LSY5JQIw20jTVfTr19uXy0p&#10;8YGZhilrRE0fhafX65cvVoOrRGl7qxoBBEGMrwZX0z4EV2WZ573QzE+sEwaDrQXNArrQZQ2wAdG1&#10;yso8n2eDhcaB5cJ7/HszBuk64bet4OFT23oRiKopcgvphHTu4pmtV6zqgLle8hMN9g8sNJMGHz1D&#10;3bDAyB7kH1BacrDetmHCrc5s20ouUg1YTZH/Vs1Dz5xItaA43p1l8v8Pln883AORTU0XlBimsUWf&#10;UTRmOiVIGeUZnK8w68HdQyzQuzvLv3li7LbHLLEBsEMvWIOkipifPbsQHY9XyW74YBtEZ/tgk1LH&#10;FnQERA3IMTXk8dwQcQyE48+rfJnPKOEYWebF60XqV8aqp7sOfHgnrCbRqCkg84TNDnc+RC6sekpJ&#10;3K2Sza1UKjnQ7bYKyIHhaEzfbLbbeaKPJV6mKUMGJDIrZwn5WcxfQpT5bDlf/A1Cy4AzrqSOVcQv&#10;JrEqivbWNMkOTKrRRsrKnFSMwo0N2NnmEUUEOw4wLhwavYUflAw4vDX13/cMBCXqvcFGXBXTaZz2&#10;5ExnixIduIzsLiPMcISqaaBkNLdh3JC9A9n1+FKRajd2g81rZVI2NnZkdSKLA5oEPy1T3IBLP2X9&#10;Wvn1TwAAAP//AwBQSwMEFAAGAAgAAAAhAC7rjA3fAAAACwEAAA8AAABkcnMvZG93bnJldi54bWxM&#10;T0FOwzAQvCPxB2uRuCDqJKJtGuJUCITEsU2o1KMbL0kgXkex2wZez/YEp53RjGZn8vVke3HC0XeO&#10;FMSzCARS7UxHjYL36vU+BeGDJqN7R6jgGz2si+urXGfGnWmLpzI0gkPIZ1pBG8KQSenrFq32Mzcg&#10;sfbhRqsD07GRZtRnDre9TKJoIa3uiD+0esDnFuuv8mgVbD6r9IXe7uTPar+ZlxJ3VbrdKXV7Mz09&#10;ggg4hT8zXOpzdSi408EdyXjRM4+TxZy9jPhcDPFDxGMOjJLlEmSRy/8bil8AAAD//wMAUEsBAi0A&#10;FAAGAAgAAAAhALaDOJL+AAAA4QEAABMAAAAAAAAAAAAAAAAAAAAAAFtDb250ZW50X1R5cGVzXS54&#10;bWxQSwECLQAUAAYACAAAACEAOP0h/9YAAACUAQAACwAAAAAAAAAAAAAAAAAvAQAAX3JlbHMvLnJl&#10;bHNQSwECLQAUAAYACAAAACEATYdoFiUCAAA6BAAADgAAAAAAAAAAAAAAAAAuAgAAZHJzL2Uyb0Rv&#10;Yy54bWxQSwECLQAUAAYACAAAACEALuuMDd8AAAALAQAADwAAAAAAAAAAAAAAAAB/BAAAZHJzL2Rv&#10;d25yZXYueG1sUEsFBgAAAAAEAAQA8wAAAIsFAAAAAA==&#10;" fillcolor="#4bacc6" strokecolor="#205867">
              <w10:wrap anchorx="page" anchory="page"/>
            </v:rect>
          </w:pict>
        </mc:Fallback>
      </mc:AlternateContent>
    </w:r>
    <w:r w:rsidRPr="00B11E58">
      <w:rPr>
        <w:rFonts w:ascii="Cambria" w:hAnsi="Cambria"/>
        <w:noProof/>
        <w:lang w:eastAsia="zh-TW"/>
      </w:rPr>
      <mc:AlternateContent>
        <mc:Choice Requires="wps">
          <w:drawing>
            <wp:anchor distT="0" distB="0" distL="114300" distR="114300" simplePos="0" relativeHeight="251655168" behindDoc="0" locked="0" layoutInCell="1" allowOverlap="1" wp14:anchorId="4A12FE7B" wp14:editId="3BB39A17">
              <wp:simplePos x="0" y="0"/>
              <wp:positionH relativeFrom="page">
                <wp:posOffset>523875</wp:posOffset>
              </wp:positionH>
              <wp:positionV relativeFrom="page">
                <wp:posOffset>9525</wp:posOffset>
              </wp:positionV>
              <wp:extent cx="90805" cy="801370"/>
              <wp:effectExtent l="9525" t="9525" r="13970" b="1206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137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FD3617C" id="Rectangle 1" o:spid="_x0000_s1026" style="position:absolute;margin-left:41.25pt;margin-top:.75pt;width:7.15pt;height:63.1pt;z-index:25165516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sUJAIAADoEAAAOAAAAZHJzL2Uyb0RvYy54bWysU9uO0zAQfUfiHyy/0ySlt42arkqXRUgL&#10;rFj4ANdxEgvfGLtNy9czdtrSBZ4QebA8mZnjM2dmlrcHrchegJfWVLQY5ZQIw20tTVvRr1/uXy0o&#10;8YGZmilrREWPwtPb1csXy96VYmw7q2oBBEGML3tX0S4EV2aZ553QzI+sEwadjQXNAprQZjWwHtG1&#10;ysZ5Pst6C7UDy4X3+PducNJVwm8awcOnpvEiEFVR5BbSCencxjNbLVnZAnOd5Cca7B9YaCYNPnqB&#10;umOBkR3IP6C05GC9bcKIW53ZppFcpBqwmiL/rZqnjjmRakFxvLvI5P8fLP+4fwQi64rOKDFMY4s+&#10;o2jMtEqQIsrTO19i1JN7hFigdw+Wf/PE2E2HUWINYPtOsBpJpfjsWUI0PKaSbf/B1ojOdsEmpQ4N&#10;6AiIGpBDasjx0hBxCITjz5t8kU8p4ehZ5MXreepXxspzrgMf3gmrSbxUFJB5wmb7Bx+QO4aeQxJ3&#10;q2R9L5VKBrTbjQKyZzgakzfrzWYWy8UUfx2mDOmRyHQ8TcjPfP4aYpxPF7P53yC0DDjjSupYRfyG&#10;qYuivTV1msDApBru+L4ySOMs3NCAra2PKCLYYYBx4fDSWfhBSY/DW1H/fcdAUKLeG2zETTGZxGlP&#10;xmQ6H6MB157ttYcZjlAVDZQM100YNmTnQLYdvlSk2o1dY/MamZSN/AZWJ7I4oEm90zLFDbi2U9Sv&#10;lV/9BAAA//8DAFBLAwQUAAYACAAAACEASXitjN0AAAAHAQAADwAAAGRycy9kb3ducmV2LnhtbEyP&#10;QU/CQBCF7yb+h82YcDGytQlQSrfESEw8QisJx6U7ttXubNNdoPLrGU96mrx5L2++ydaj7cQZB986&#10;UvA8jUAgVc60VCv4KN+eEhA+aDK6c4QKftDDOr+/y3Rq3IV2eC5CLbiEfKoVNCH0qZS+atBqP3U9&#10;EnufbrA6sBxqaQZ94XLbyTiK5tLqlvhCo3t8bbD6Lk5WwfarTDb0/iivy8N2Vkjcl8lur9TkYXxZ&#10;gQg4hr8w/OIzOuTMdHQnMl50CpJ4xkne82B7OedHjizjxQJknsn//PkNAAD//wMAUEsBAi0AFAAG&#10;AAgAAAAhALaDOJL+AAAA4QEAABMAAAAAAAAAAAAAAAAAAAAAAFtDb250ZW50X1R5cGVzXS54bWxQ&#10;SwECLQAUAAYACAAAACEAOP0h/9YAAACUAQAACwAAAAAAAAAAAAAAAAAvAQAAX3JlbHMvLnJlbHNQ&#10;SwECLQAUAAYACAAAACEADBzLFCQCAAA6BAAADgAAAAAAAAAAAAAAAAAuAgAAZHJzL2Uyb0RvYy54&#10;bWxQSwECLQAUAAYACAAAACEASXitjN0AAAAHAQAADwAAAAAAAAAAAAAAAAB+BAAAZHJzL2Rvd25y&#10;ZXYueG1sUEsFBgAAAAAEAAQA8wAAAIgFAAAAAA==&#10;" fillcolor="#4bacc6" strokecolor="#205867">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CB4E6" w14:textId="77777777" w:rsidR="0008735C" w:rsidRDefault="0008735C" w:rsidP="00A7373B">
    <w:pPr>
      <w:pStyle w:val="Foot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E1176"/>
    <w:multiLevelType w:val="hybridMultilevel"/>
    <w:tmpl w:val="FC46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1C"/>
    <w:rsid w:val="0000206C"/>
    <w:rsid w:val="00010B5C"/>
    <w:rsid w:val="00014455"/>
    <w:rsid w:val="00014794"/>
    <w:rsid w:val="000236B4"/>
    <w:rsid w:val="00034E1E"/>
    <w:rsid w:val="00037D14"/>
    <w:rsid w:val="00040B97"/>
    <w:rsid w:val="00041AE4"/>
    <w:rsid w:val="00042CE7"/>
    <w:rsid w:val="0004437C"/>
    <w:rsid w:val="00047E82"/>
    <w:rsid w:val="00047F1D"/>
    <w:rsid w:val="00053497"/>
    <w:rsid w:val="0006490C"/>
    <w:rsid w:val="00076269"/>
    <w:rsid w:val="00086585"/>
    <w:rsid w:val="0008735C"/>
    <w:rsid w:val="00094C35"/>
    <w:rsid w:val="000A17FE"/>
    <w:rsid w:val="000A5D4F"/>
    <w:rsid w:val="000A6A4F"/>
    <w:rsid w:val="000B00D8"/>
    <w:rsid w:val="000B1624"/>
    <w:rsid w:val="000B6628"/>
    <w:rsid w:val="000B6932"/>
    <w:rsid w:val="000C1F67"/>
    <w:rsid w:val="000C2509"/>
    <w:rsid w:val="000C573D"/>
    <w:rsid w:val="000D2010"/>
    <w:rsid w:val="000D3696"/>
    <w:rsid w:val="000D71C3"/>
    <w:rsid w:val="000E3389"/>
    <w:rsid w:val="000E47CC"/>
    <w:rsid w:val="000E7CB2"/>
    <w:rsid w:val="000F0517"/>
    <w:rsid w:val="000F08FF"/>
    <w:rsid w:val="00101D8E"/>
    <w:rsid w:val="00103972"/>
    <w:rsid w:val="00104D8D"/>
    <w:rsid w:val="00104E99"/>
    <w:rsid w:val="0012006F"/>
    <w:rsid w:val="001254FC"/>
    <w:rsid w:val="00131D8D"/>
    <w:rsid w:val="001324E7"/>
    <w:rsid w:val="00147DC8"/>
    <w:rsid w:val="00152682"/>
    <w:rsid w:val="00155206"/>
    <w:rsid w:val="00164F43"/>
    <w:rsid w:val="00165678"/>
    <w:rsid w:val="00170C90"/>
    <w:rsid w:val="00171443"/>
    <w:rsid w:val="00190A2F"/>
    <w:rsid w:val="00195DBC"/>
    <w:rsid w:val="001A21C4"/>
    <w:rsid w:val="001A5783"/>
    <w:rsid w:val="001A5FBE"/>
    <w:rsid w:val="001A624B"/>
    <w:rsid w:val="001A6CC4"/>
    <w:rsid w:val="001A7A2F"/>
    <w:rsid w:val="001B150C"/>
    <w:rsid w:val="001B2FDA"/>
    <w:rsid w:val="001C0490"/>
    <w:rsid w:val="001F12AD"/>
    <w:rsid w:val="001F436A"/>
    <w:rsid w:val="00202B5C"/>
    <w:rsid w:val="00205019"/>
    <w:rsid w:val="00221E92"/>
    <w:rsid w:val="00226FA9"/>
    <w:rsid w:val="00227128"/>
    <w:rsid w:val="00233E43"/>
    <w:rsid w:val="00240FBF"/>
    <w:rsid w:val="0024770A"/>
    <w:rsid w:val="00251B9D"/>
    <w:rsid w:val="00256832"/>
    <w:rsid w:val="0026130A"/>
    <w:rsid w:val="0026526D"/>
    <w:rsid w:val="00272D82"/>
    <w:rsid w:val="00273E52"/>
    <w:rsid w:val="00277DDE"/>
    <w:rsid w:val="002806C5"/>
    <w:rsid w:val="00283F58"/>
    <w:rsid w:val="002B7EA6"/>
    <w:rsid w:val="002D39CB"/>
    <w:rsid w:val="002D4072"/>
    <w:rsid w:val="002E4D58"/>
    <w:rsid w:val="002E513B"/>
    <w:rsid w:val="002E60CF"/>
    <w:rsid w:val="002E7C97"/>
    <w:rsid w:val="002F2B9E"/>
    <w:rsid w:val="002F3550"/>
    <w:rsid w:val="002F7F8A"/>
    <w:rsid w:val="0030141C"/>
    <w:rsid w:val="0030225E"/>
    <w:rsid w:val="00304D64"/>
    <w:rsid w:val="00305FB7"/>
    <w:rsid w:val="003060C6"/>
    <w:rsid w:val="00313809"/>
    <w:rsid w:val="00315BE0"/>
    <w:rsid w:val="003253E9"/>
    <w:rsid w:val="00332CF3"/>
    <w:rsid w:val="00334927"/>
    <w:rsid w:val="00341065"/>
    <w:rsid w:val="00356721"/>
    <w:rsid w:val="00362813"/>
    <w:rsid w:val="00365F8C"/>
    <w:rsid w:val="003701D5"/>
    <w:rsid w:val="003714A9"/>
    <w:rsid w:val="0037228F"/>
    <w:rsid w:val="00373604"/>
    <w:rsid w:val="00375E9E"/>
    <w:rsid w:val="00381736"/>
    <w:rsid w:val="00384D9D"/>
    <w:rsid w:val="00386E79"/>
    <w:rsid w:val="00387201"/>
    <w:rsid w:val="003919E1"/>
    <w:rsid w:val="00393A65"/>
    <w:rsid w:val="00395175"/>
    <w:rsid w:val="003A3586"/>
    <w:rsid w:val="003A55EE"/>
    <w:rsid w:val="003A5EBB"/>
    <w:rsid w:val="003D0E08"/>
    <w:rsid w:val="003D29B8"/>
    <w:rsid w:val="003D6485"/>
    <w:rsid w:val="003E0D4B"/>
    <w:rsid w:val="003E0FCA"/>
    <w:rsid w:val="003E34CD"/>
    <w:rsid w:val="003F0A79"/>
    <w:rsid w:val="003F13AF"/>
    <w:rsid w:val="003F6107"/>
    <w:rsid w:val="00404FD8"/>
    <w:rsid w:val="00416C86"/>
    <w:rsid w:val="00422A3E"/>
    <w:rsid w:val="00424E54"/>
    <w:rsid w:val="00427FF0"/>
    <w:rsid w:val="004414C4"/>
    <w:rsid w:val="00443680"/>
    <w:rsid w:val="00445FA5"/>
    <w:rsid w:val="004476A0"/>
    <w:rsid w:val="00456600"/>
    <w:rsid w:val="00463ADF"/>
    <w:rsid w:val="00480356"/>
    <w:rsid w:val="00480923"/>
    <w:rsid w:val="00487AD4"/>
    <w:rsid w:val="00493B91"/>
    <w:rsid w:val="004A0E3A"/>
    <w:rsid w:val="004A11A2"/>
    <w:rsid w:val="004A61CE"/>
    <w:rsid w:val="004B2F4D"/>
    <w:rsid w:val="004C14AA"/>
    <w:rsid w:val="004D4F4B"/>
    <w:rsid w:val="004E52D2"/>
    <w:rsid w:val="004F5BD9"/>
    <w:rsid w:val="0050010C"/>
    <w:rsid w:val="005033B8"/>
    <w:rsid w:val="00504799"/>
    <w:rsid w:val="005156BA"/>
    <w:rsid w:val="0052576B"/>
    <w:rsid w:val="00530E52"/>
    <w:rsid w:val="005528E3"/>
    <w:rsid w:val="005608B0"/>
    <w:rsid w:val="005609D4"/>
    <w:rsid w:val="00561EDC"/>
    <w:rsid w:val="005620F6"/>
    <w:rsid w:val="00566C16"/>
    <w:rsid w:val="005715B4"/>
    <w:rsid w:val="00574B8B"/>
    <w:rsid w:val="00576978"/>
    <w:rsid w:val="00577A9D"/>
    <w:rsid w:val="005850EA"/>
    <w:rsid w:val="005872DF"/>
    <w:rsid w:val="00593E00"/>
    <w:rsid w:val="00594AC9"/>
    <w:rsid w:val="00596618"/>
    <w:rsid w:val="005A687E"/>
    <w:rsid w:val="005A766F"/>
    <w:rsid w:val="005B0228"/>
    <w:rsid w:val="005B52D7"/>
    <w:rsid w:val="005B5D03"/>
    <w:rsid w:val="005B6999"/>
    <w:rsid w:val="005C1E83"/>
    <w:rsid w:val="005D1D0B"/>
    <w:rsid w:val="005D37D9"/>
    <w:rsid w:val="005D6A8B"/>
    <w:rsid w:val="005E025D"/>
    <w:rsid w:val="005E4F3C"/>
    <w:rsid w:val="005F0517"/>
    <w:rsid w:val="005F1B3F"/>
    <w:rsid w:val="0060498E"/>
    <w:rsid w:val="00605219"/>
    <w:rsid w:val="006224CC"/>
    <w:rsid w:val="00623128"/>
    <w:rsid w:val="00623CD2"/>
    <w:rsid w:val="00631FDB"/>
    <w:rsid w:val="006331E5"/>
    <w:rsid w:val="00634F33"/>
    <w:rsid w:val="00636686"/>
    <w:rsid w:val="0064520B"/>
    <w:rsid w:val="0065263E"/>
    <w:rsid w:val="00653965"/>
    <w:rsid w:val="0066666D"/>
    <w:rsid w:val="006743DC"/>
    <w:rsid w:val="006743FF"/>
    <w:rsid w:val="00675A6F"/>
    <w:rsid w:val="006767F1"/>
    <w:rsid w:val="006830D4"/>
    <w:rsid w:val="00683A1F"/>
    <w:rsid w:val="00691CAA"/>
    <w:rsid w:val="00692B67"/>
    <w:rsid w:val="006938D4"/>
    <w:rsid w:val="00697112"/>
    <w:rsid w:val="006A4CDB"/>
    <w:rsid w:val="006B37A4"/>
    <w:rsid w:val="006D0505"/>
    <w:rsid w:val="006D15A0"/>
    <w:rsid w:val="006E1896"/>
    <w:rsid w:val="006E1DB1"/>
    <w:rsid w:val="006E74D9"/>
    <w:rsid w:val="006F58B1"/>
    <w:rsid w:val="007026D7"/>
    <w:rsid w:val="00703D7E"/>
    <w:rsid w:val="00705E59"/>
    <w:rsid w:val="007066C0"/>
    <w:rsid w:val="0071205D"/>
    <w:rsid w:val="00720415"/>
    <w:rsid w:val="00721AD7"/>
    <w:rsid w:val="00724A04"/>
    <w:rsid w:val="007312D5"/>
    <w:rsid w:val="0073499D"/>
    <w:rsid w:val="00735633"/>
    <w:rsid w:val="00736F5C"/>
    <w:rsid w:val="00737545"/>
    <w:rsid w:val="007443F3"/>
    <w:rsid w:val="00746551"/>
    <w:rsid w:val="00747F82"/>
    <w:rsid w:val="007554C7"/>
    <w:rsid w:val="0076633B"/>
    <w:rsid w:val="00773C3C"/>
    <w:rsid w:val="00774B51"/>
    <w:rsid w:val="00775DCC"/>
    <w:rsid w:val="007904F2"/>
    <w:rsid w:val="007A0CC8"/>
    <w:rsid w:val="007A2D33"/>
    <w:rsid w:val="007A7531"/>
    <w:rsid w:val="007B2A3C"/>
    <w:rsid w:val="007B3A43"/>
    <w:rsid w:val="007B7828"/>
    <w:rsid w:val="007C074E"/>
    <w:rsid w:val="007C2FE0"/>
    <w:rsid w:val="007C6D6F"/>
    <w:rsid w:val="007D2048"/>
    <w:rsid w:val="007D42D5"/>
    <w:rsid w:val="007D59C0"/>
    <w:rsid w:val="007E121A"/>
    <w:rsid w:val="007E2837"/>
    <w:rsid w:val="007F0EEF"/>
    <w:rsid w:val="007F3EC6"/>
    <w:rsid w:val="00800FE3"/>
    <w:rsid w:val="00803605"/>
    <w:rsid w:val="008060A4"/>
    <w:rsid w:val="0080733D"/>
    <w:rsid w:val="008153D5"/>
    <w:rsid w:val="00817271"/>
    <w:rsid w:val="008416A4"/>
    <w:rsid w:val="00842196"/>
    <w:rsid w:val="008448D5"/>
    <w:rsid w:val="00845BB2"/>
    <w:rsid w:val="008542A4"/>
    <w:rsid w:val="008578A8"/>
    <w:rsid w:val="00860ECB"/>
    <w:rsid w:val="00862712"/>
    <w:rsid w:val="00863398"/>
    <w:rsid w:val="008705F0"/>
    <w:rsid w:val="00870A61"/>
    <w:rsid w:val="00871111"/>
    <w:rsid w:val="008713F0"/>
    <w:rsid w:val="008721A1"/>
    <w:rsid w:val="008739B7"/>
    <w:rsid w:val="00875B61"/>
    <w:rsid w:val="008838CC"/>
    <w:rsid w:val="00885660"/>
    <w:rsid w:val="0088642F"/>
    <w:rsid w:val="0088696F"/>
    <w:rsid w:val="00887EB5"/>
    <w:rsid w:val="008A2DD6"/>
    <w:rsid w:val="008A52F1"/>
    <w:rsid w:val="008B2397"/>
    <w:rsid w:val="008B35F6"/>
    <w:rsid w:val="008B7EEE"/>
    <w:rsid w:val="008C3F9D"/>
    <w:rsid w:val="008D3086"/>
    <w:rsid w:val="008D45D3"/>
    <w:rsid w:val="008D545E"/>
    <w:rsid w:val="008D79CB"/>
    <w:rsid w:val="008E0AA0"/>
    <w:rsid w:val="008E5A52"/>
    <w:rsid w:val="008F5694"/>
    <w:rsid w:val="009054EF"/>
    <w:rsid w:val="00906272"/>
    <w:rsid w:val="00920B97"/>
    <w:rsid w:val="009253DD"/>
    <w:rsid w:val="009266AD"/>
    <w:rsid w:val="00931B2D"/>
    <w:rsid w:val="00932272"/>
    <w:rsid w:val="009364A7"/>
    <w:rsid w:val="009415FE"/>
    <w:rsid w:val="00945B8A"/>
    <w:rsid w:val="00947E5B"/>
    <w:rsid w:val="0095080F"/>
    <w:rsid w:val="00956303"/>
    <w:rsid w:val="00956683"/>
    <w:rsid w:val="00966BA2"/>
    <w:rsid w:val="00971DAF"/>
    <w:rsid w:val="009725CC"/>
    <w:rsid w:val="009804A3"/>
    <w:rsid w:val="009854A7"/>
    <w:rsid w:val="00985A40"/>
    <w:rsid w:val="0098612F"/>
    <w:rsid w:val="009A20C8"/>
    <w:rsid w:val="009A33D4"/>
    <w:rsid w:val="009A4866"/>
    <w:rsid w:val="009B1094"/>
    <w:rsid w:val="009B2F29"/>
    <w:rsid w:val="009B335B"/>
    <w:rsid w:val="009B5B85"/>
    <w:rsid w:val="009B6ACC"/>
    <w:rsid w:val="009C239B"/>
    <w:rsid w:val="009C2596"/>
    <w:rsid w:val="009C2DD1"/>
    <w:rsid w:val="009C6056"/>
    <w:rsid w:val="009D0AD8"/>
    <w:rsid w:val="009D2DD3"/>
    <w:rsid w:val="009D68FB"/>
    <w:rsid w:val="009D6A54"/>
    <w:rsid w:val="009E399B"/>
    <w:rsid w:val="009E7636"/>
    <w:rsid w:val="009F3C8C"/>
    <w:rsid w:val="009F442A"/>
    <w:rsid w:val="009F7B3E"/>
    <w:rsid w:val="00A00700"/>
    <w:rsid w:val="00A0335B"/>
    <w:rsid w:val="00A0504E"/>
    <w:rsid w:val="00A05D4D"/>
    <w:rsid w:val="00A06528"/>
    <w:rsid w:val="00A07B30"/>
    <w:rsid w:val="00A07F46"/>
    <w:rsid w:val="00A203CA"/>
    <w:rsid w:val="00A315F8"/>
    <w:rsid w:val="00A3630F"/>
    <w:rsid w:val="00A3786B"/>
    <w:rsid w:val="00A4110F"/>
    <w:rsid w:val="00A42641"/>
    <w:rsid w:val="00A552B9"/>
    <w:rsid w:val="00A56295"/>
    <w:rsid w:val="00A56B6D"/>
    <w:rsid w:val="00A647F8"/>
    <w:rsid w:val="00A65F36"/>
    <w:rsid w:val="00A66E14"/>
    <w:rsid w:val="00A7373B"/>
    <w:rsid w:val="00A74F3A"/>
    <w:rsid w:val="00A7685B"/>
    <w:rsid w:val="00A76D2C"/>
    <w:rsid w:val="00A84590"/>
    <w:rsid w:val="00A91B75"/>
    <w:rsid w:val="00A97BA8"/>
    <w:rsid w:val="00AA1EB1"/>
    <w:rsid w:val="00AA4280"/>
    <w:rsid w:val="00AA799F"/>
    <w:rsid w:val="00AB0DC3"/>
    <w:rsid w:val="00AB0DCC"/>
    <w:rsid w:val="00AB21D7"/>
    <w:rsid w:val="00AB22EC"/>
    <w:rsid w:val="00AC1E99"/>
    <w:rsid w:val="00AC3FFE"/>
    <w:rsid w:val="00AD3A60"/>
    <w:rsid w:val="00AD3DE1"/>
    <w:rsid w:val="00AD43F2"/>
    <w:rsid w:val="00AD75F4"/>
    <w:rsid w:val="00AE3015"/>
    <w:rsid w:val="00AE4F18"/>
    <w:rsid w:val="00AE5813"/>
    <w:rsid w:val="00AF324E"/>
    <w:rsid w:val="00AF5C6D"/>
    <w:rsid w:val="00AF6DC3"/>
    <w:rsid w:val="00B00AD1"/>
    <w:rsid w:val="00B11E58"/>
    <w:rsid w:val="00B1324C"/>
    <w:rsid w:val="00B15AFB"/>
    <w:rsid w:val="00B20129"/>
    <w:rsid w:val="00B20A22"/>
    <w:rsid w:val="00B20C69"/>
    <w:rsid w:val="00B25A0D"/>
    <w:rsid w:val="00B3118E"/>
    <w:rsid w:val="00B351C8"/>
    <w:rsid w:val="00B410BD"/>
    <w:rsid w:val="00B43088"/>
    <w:rsid w:val="00B431BA"/>
    <w:rsid w:val="00B4402B"/>
    <w:rsid w:val="00B45676"/>
    <w:rsid w:val="00B45D9B"/>
    <w:rsid w:val="00B540E1"/>
    <w:rsid w:val="00B609D7"/>
    <w:rsid w:val="00B61DC2"/>
    <w:rsid w:val="00B642EE"/>
    <w:rsid w:val="00B66936"/>
    <w:rsid w:val="00B72AF6"/>
    <w:rsid w:val="00B761DD"/>
    <w:rsid w:val="00B81CD3"/>
    <w:rsid w:val="00B87DA3"/>
    <w:rsid w:val="00B9505E"/>
    <w:rsid w:val="00BA6525"/>
    <w:rsid w:val="00BB1385"/>
    <w:rsid w:val="00BB5AE1"/>
    <w:rsid w:val="00BB65CC"/>
    <w:rsid w:val="00BB699F"/>
    <w:rsid w:val="00BB7C83"/>
    <w:rsid w:val="00BC5D39"/>
    <w:rsid w:val="00BC65F8"/>
    <w:rsid w:val="00BD279B"/>
    <w:rsid w:val="00BD53D1"/>
    <w:rsid w:val="00BD7D05"/>
    <w:rsid w:val="00BE1D57"/>
    <w:rsid w:val="00BE2ED8"/>
    <w:rsid w:val="00BE31A7"/>
    <w:rsid w:val="00BE6FFB"/>
    <w:rsid w:val="00C004C4"/>
    <w:rsid w:val="00C01668"/>
    <w:rsid w:val="00C14B48"/>
    <w:rsid w:val="00C20521"/>
    <w:rsid w:val="00C22EA5"/>
    <w:rsid w:val="00C23B10"/>
    <w:rsid w:val="00C23EBE"/>
    <w:rsid w:val="00C25604"/>
    <w:rsid w:val="00C30F10"/>
    <w:rsid w:val="00C31592"/>
    <w:rsid w:val="00C361F7"/>
    <w:rsid w:val="00C40662"/>
    <w:rsid w:val="00C43713"/>
    <w:rsid w:val="00C4659A"/>
    <w:rsid w:val="00C50BCB"/>
    <w:rsid w:val="00C50FAA"/>
    <w:rsid w:val="00C5364F"/>
    <w:rsid w:val="00C54F1D"/>
    <w:rsid w:val="00C67A66"/>
    <w:rsid w:val="00C67AC3"/>
    <w:rsid w:val="00C70ADE"/>
    <w:rsid w:val="00C70B67"/>
    <w:rsid w:val="00C7189D"/>
    <w:rsid w:val="00C76B0B"/>
    <w:rsid w:val="00C824AA"/>
    <w:rsid w:val="00C84886"/>
    <w:rsid w:val="00C869F2"/>
    <w:rsid w:val="00C87185"/>
    <w:rsid w:val="00C90EF8"/>
    <w:rsid w:val="00C941FB"/>
    <w:rsid w:val="00CA707D"/>
    <w:rsid w:val="00CB081C"/>
    <w:rsid w:val="00CB0E40"/>
    <w:rsid w:val="00CC3356"/>
    <w:rsid w:val="00CE04A8"/>
    <w:rsid w:val="00CF4B6F"/>
    <w:rsid w:val="00D01B07"/>
    <w:rsid w:val="00D053C8"/>
    <w:rsid w:val="00D12DC9"/>
    <w:rsid w:val="00D21CD2"/>
    <w:rsid w:val="00D348E7"/>
    <w:rsid w:val="00D35B66"/>
    <w:rsid w:val="00D37931"/>
    <w:rsid w:val="00D455ED"/>
    <w:rsid w:val="00D45B73"/>
    <w:rsid w:val="00D46505"/>
    <w:rsid w:val="00D46ABF"/>
    <w:rsid w:val="00D46B50"/>
    <w:rsid w:val="00D512CB"/>
    <w:rsid w:val="00D51E0D"/>
    <w:rsid w:val="00D52996"/>
    <w:rsid w:val="00D61370"/>
    <w:rsid w:val="00D66D51"/>
    <w:rsid w:val="00D67455"/>
    <w:rsid w:val="00D7719C"/>
    <w:rsid w:val="00D9101A"/>
    <w:rsid w:val="00D93F21"/>
    <w:rsid w:val="00D94906"/>
    <w:rsid w:val="00D96721"/>
    <w:rsid w:val="00DB2E88"/>
    <w:rsid w:val="00DC014A"/>
    <w:rsid w:val="00DC13A0"/>
    <w:rsid w:val="00DC149A"/>
    <w:rsid w:val="00DC5E27"/>
    <w:rsid w:val="00DD0C34"/>
    <w:rsid w:val="00DD1C2D"/>
    <w:rsid w:val="00DE02D2"/>
    <w:rsid w:val="00DE662E"/>
    <w:rsid w:val="00DF09C0"/>
    <w:rsid w:val="00DF4AE5"/>
    <w:rsid w:val="00E008B5"/>
    <w:rsid w:val="00E04B97"/>
    <w:rsid w:val="00E0651E"/>
    <w:rsid w:val="00E0795D"/>
    <w:rsid w:val="00E13918"/>
    <w:rsid w:val="00E15C3A"/>
    <w:rsid w:val="00E27027"/>
    <w:rsid w:val="00E33F00"/>
    <w:rsid w:val="00E363AA"/>
    <w:rsid w:val="00E37ADF"/>
    <w:rsid w:val="00E37D03"/>
    <w:rsid w:val="00E510EC"/>
    <w:rsid w:val="00E7641C"/>
    <w:rsid w:val="00E904DB"/>
    <w:rsid w:val="00E96715"/>
    <w:rsid w:val="00EA238B"/>
    <w:rsid w:val="00EA5236"/>
    <w:rsid w:val="00EB0749"/>
    <w:rsid w:val="00EB2503"/>
    <w:rsid w:val="00EB4DA8"/>
    <w:rsid w:val="00EC0776"/>
    <w:rsid w:val="00ED4437"/>
    <w:rsid w:val="00ED4990"/>
    <w:rsid w:val="00ED586A"/>
    <w:rsid w:val="00ED68B2"/>
    <w:rsid w:val="00EE1660"/>
    <w:rsid w:val="00EE3EA7"/>
    <w:rsid w:val="00EF46FF"/>
    <w:rsid w:val="00F017B3"/>
    <w:rsid w:val="00F21F30"/>
    <w:rsid w:val="00F2292B"/>
    <w:rsid w:val="00F229F3"/>
    <w:rsid w:val="00F23A01"/>
    <w:rsid w:val="00F337A2"/>
    <w:rsid w:val="00F369EC"/>
    <w:rsid w:val="00F416AD"/>
    <w:rsid w:val="00F42E75"/>
    <w:rsid w:val="00F45BEB"/>
    <w:rsid w:val="00F46132"/>
    <w:rsid w:val="00F46A3F"/>
    <w:rsid w:val="00F519FB"/>
    <w:rsid w:val="00F5340F"/>
    <w:rsid w:val="00F63F4E"/>
    <w:rsid w:val="00F655EB"/>
    <w:rsid w:val="00F77CD4"/>
    <w:rsid w:val="00F8667F"/>
    <w:rsid w:val="00F87EBF"/>
    <w:rsid w:val="00F912B5"/>
    <w:rsid w:val="00F94B8E"/>
    <w:rsid w:val="00FA395A"/>
    <w:rsid w:val="00FA6531"/>
    <w:rsid w:val="00FA6A62"/>
    <w:rsid w:val="00FA76C9"/>
    <w:rsid w:val="00FB2019"/>
    <w:rsid w:val="00FB333B"/>
    <w:rsid w:val="00FB40D5"/>
    <w:rsid w:val="00FB5BB3"/>
    <w:rsid w:val="00FC1C2A"/>
    <w:rsid w:val="00FC2D5E"/>
    <w:rsid w:val="00FC6F0D"/>
    <w:rsid w:val="00FC6F30"/>
    <w:rsid w:val="00FD4B16"/>
    <w:rsid w:val="00FE3EDB"/>
    <w:rsid w:val="00FE73AB"/>
    <w:rsid w:val="00FF1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0B3BC7B"/>
  <w15:chartTrackingRefBased/>
  <w15:docId w15:val="{1A417110-9795-419F-9985-F7897692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CD3"/>
    <w:pPr>
      <w:ind w:left="288" w:hanging="288"/>
      <w:jc w:val="both"/>
    </w:pPr>
    <w:rPr>
      <w:sz w:val="24"/>
      <w:szCs w:val="24"/>
    </w:rPr>
  </w:style>
  <w:style w:type="paragraph" w:styleId="Heading1">
    <w:name w:val="heading 1"/>
    <w:basedOn w:val="Normal"/>
    <w:next w:val="Normal"/>
    <w:link w:val="Heading1Char"/>
    <w:uiPriority w:val="9"/>
    <w:qFormat/>
    <w:rsid w:val="00B9505E"/>
    <w:pPr>
      <w:keepNext/>
      <w:keepLines/>
      <w:spacing w:before="480" w:line="276" w:lineRule="auto"/>
      <w:ind w:left="0" w:firstLine="0"/>
      <w:jc w:val="left"/>
      <w:outlineLvl w:val="0"/>
    </w:pPr>
    <w:rPr>
      <w:rFonts w:ascii="Cambria" w:hAnsi="Cambria"/>
      <w:b/>
      <w:bCs/>
      <w:color w:val="365F91"/>
      <w:sz w:val="28"/>
      <w:szCs w:val="28"/>
      <w:lang w:bidi="en-US"/>
    </w:rPr>
  </w:style>
  <w:style w:type="paragraph" w:styleId="Heading2">
    <w:name w:val="heading 2"/>
    <w:basedOn w:val="Normal"/>
    <w:next w:val="Normal"/>
    <w:link w:val="Heading2Char"/>
    <w:semiHidden/>
    <w:unhideWhenUsed/>
    <w:qFormat/>
    <w:rsid w:val="00A76D2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33E43"/>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505E"/>
    <w:pPr>
      <w:tabs>
        <w:tab w:val="center" w:pos="4680"/>
        <w:tab w:val="right" w:pos="9360"/>
      </w:tabs>
    </w:pPr>
  </w:style>
  <w:style w:type="character" w:customStyle="1" w:styleId="HeaderChar">
    <w:name w:val="Header Char"/>
    <w:basedOn w:val="DefaultParagraphFont"/>
    <w:link w:val="Header"/>
    <w:uiPriority w:val="99"/>
    <w:rsid w:val="00B9505E"/>
    <w:rPr>
      <w:sz w:val="24"/>
      <w:szCs w:val="24"/>
    </w:rPr>
  </w:style>
  <w:style w:type="paragraph" w:styleId="Footer">
    <w:name w:val="footer"/>
    <w:basedOn w:val="Normal"/>
    <w:link w:val="FooterChar"/>
    <w:uiPriority w:val="99"/>
    <w:rsid w:val="00B9505E"/>
    <w:pPr>
      <w:tabs>
        <w:tab w:val="center" w:pos="4680"/>
        <w:tab w:val="right" w:pos="9360"/>
      </w:tabs>
    </w:pPr>
  </w:style>
  <w:style w:type="character" w:customStyle="1" w:styleId="FooterChar">
    <w:name w:val="Footer Char"/>
    <w:basedOn w:val="DefaultParagraphFont"/>
    <w:link w:val="Footer"/>
    <w:uiPriority w:val="99"/>
    <w:rsid w:val="00B9505E"/>
    <w:rPr>
      <w:sz w:val="24"/>
      <w:szCs w:val="24"/>
    </w:rPr>
  </w:style>
  <w:style w:type="character" w:customStyle="1" w:styleId="Heading1Char">
    <w:name w:val="Heading 1 Char"/>
    <w:basedOn w:val="DefaultParagraphFont"/>
    <w:link w:val="Heading1"/>
    <w:uiPriority w:val="9"/>
    <w:rsid w:val="00B9505E"/>
    <w:rPr>
      <w:rFonts w:ascii="Cambria" w:eastAsia="Times New Roman" w:hAnsi="Cambria" w:cs="Times New Roman"/>
      <w:b/>
      <w:bCs/>
      <w:color w:val="365F91"/>
      <w:sz w:val="28"/>
      <w:szCs w:val="28"/>
      <w:lang w:bidi="en-US"/>
    </w:rPr>
  </w:style>
  <w:style w:type="paragraph" w:styleId="BalloonText">
    <w:name w:val="Balloon Text"/>
    <w:basedOn w:val="Normal"/>
    <w:link w:val="BalloonTextChar"/>
    <w:rsid w:val="00B9505E"/>
    <w:rPr>
      <w:rFonts w:ascii="Tahoma" w:hAnsi="Tahoma" w:cs="Tahoma"/>
      <w:sz w:val="16"/>
      <w:szCs w:val="16"/>
    </w:rPr>
  </w:style>
  <w:style w:type="character" w:customStyle="1" w:styleId="BalloonTextChar">
    <w:name w:val="Balloon Text Char"/>
    <w:basedOn w:val="DefaultParagraphFont"/>
    <w:link w:val="BalloonText"/>
    <w:rsid w:val="00B9505E"/>
    <w:rPr>
      <w:rFonts w:ascii="Tahoma" w:hAnsi="Tahoma" w:cs="Tahoma"/>
      <w:sz w:val="16"/>
      <w:szCs w:val="16"/>
    </w:rPr>
  </w:style>
  <w:style w:type="character" w:styleId="Hyperlink">
    <w:name w:val="Hyperlink"/>
    <w:basedOn w:val="DefaultParagraphFont"/>
    <w:rsid w:val="00205019"/>
    <w:rPr>
      <w:color w:val="0000FF"/>
      <w:u w:val="single"/>
    </w:rPr>
  </w:style>
  <w:style w:type="character" w:styleId="FollowedHyperlink">
    <w:name w:val="FollowedHyperlink"/>
    <w:basedOn w:val="DefaultParagraphFont"/>
    <w:rsid w:val="00205019"/>
    <w:rPr>
      <w:color w:val="800080"/>
      <w:u w:val="single"/>
    </w:rPr>
  </w:style>
  <w:style w:type="paragraph" w:styleId="NormalWeb">
    <w:name w:val="Normal (Web)"/>
    <w:basedOn w:val="Normal"/>
    <w:uiPriority w:val="99"/>
    <w:unhideWhenUsed/>
    <w:rsid w:val="001A624B"/>
    <w:pPr>
      <w:spacing w:before="100" w:beforeAutospacing="1" w:after="100" w:afterAutospacing="1"/>
      <w:ind w:left="0" w:firstLine="0"/>
      <w:jc w:val="left"/>
    </w:pPr>
  </w:style>
  <w:style w:type="paragraph" w:styleId="FootnoteText">
    <w:name w:val="footnote text"/>
    <w:basedOn w:val="Normal"/>
    <w:link w:val="FootnoteTextChar"/>
    <w:rsid w:val="00F2292B"/>
    <w:rPr>
      <w:sz w:val="20"/>
      <w:szCs w:val="20"/>
    </w:rPr>
  </w:style>
  <w:style w:type="character" w:customStyle="1" w:styleId="FootnoteTextChar">
    <w:name w:val="Footnote Text Char"/>
    <w:basedOn w:val="DefaultParagraphFont"/>
    <w:link w:val="FootnoteText"/>
    <w:rsid w:val="00F2292B"/>
  </w:style>
  <w:style w:type="character" w:styleId="FootnoteReference">
    <w:name w:val="footnote reference"/>
    <w:basedOn w:val="DefaultParagraphFont"/>
    <w:rsid w:val="00F2292B"/>
    <w:rPr>
      <w:vertAlign w:val="superscript"/>
    </w:rPr>
  </w:style>
  <w:style w:type="character" w:styleId="Emphasis">
    <w:name w:val="Emphasis"/>
    <w:basedOn w:val="DefaultParagraphFont"/>
    <w:uiPriority w:val="20"/>
    <w:qFormat/>
    <w:rsid w:val="00576978"/>
    <w:rPr>
      <w:i/>
      <w:iCs/>
    </w:rPr>
  </w:style>
  <w:style w:type="character" w:styleId="Strong">
    <w:name w:val="Strong"/>
    <w:basedOn w:val="DefaultParagraphFont"/>
    <w:qFormat/>
    <w:rsid w:val="00C7189D"/>
    <w:rPr>
      <w:b/>
      <w:bCs/>
    </w:rPr>
  </w:style>
  <w:style w:type="paragraph" w:styleId="Subtitle">
    <w:name w:val="Subtitle"/>
    <w:basedOn w:val="Normal"/>
    <w:next w:val="Normal"/>
    <w:link w:val="SubtitleChar"/>
    <w:qFormat/>
    <w:rsid w:val="00C7189D"/>
    <w:pPr>
      <w:spacing w:after="60"/>
      <w:jc w:val="center"/>
      <w:outlineLvl w:val="1"/>
    </w:pPr>
    <w:rPr>
      <w:rFonts w:ascii="Cambria" w:hAnsi="Cambria"/>
    </w:rPr>
  </w:style>
  <w:style w:type="character" w:customStyle="1" w:styleId="SubtitleChar">
    <w:name w:val="Subtitle Char"/>
    <w:basedOn w:val="DefaultParagraphFont"/>
    <w:link w:val="Subtitle"/>
    <w:rsid w:val="00C7189D"/>
    <w:rPr>
      <w:rFonts w:ascii="Cambria" w:eastAsia="Times New Roman" w:hAnsi="Cambria" w:cs="Times New Roman"/>
      <w:sz w:val="24"/>
      <w:szCs w:val="24"/>
    </w:rPr>
  </w:style>
  <w:style w:type="paragraph" w:styleId="Title">
    <w:name w:val="Title"/>
    <w:basedOn w:val="Normal"/>
    <w:next w:val="Normal"/>
    <w:link w:val="TitleChar"/>
    <w:qFormat/>
    <w:rsid w:val="00C7189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C7189D"/>
    <w:rPr>
      <w:rFonts w:ascii="Cambria" w:eastAsia="Times New Roman" w:hAnsi="Cambria" w:cs="Times New Roman"/>
      <w:b/>
      <w:bCs/>
      <w:kern w:val="28"/>
      <w:sz w:val="32"/>
      <w:szCs w:val="32"/>
    </w:rPr>
  </w:style>
  <w:style w:type="character" w:customStyle="1" w:styleId="Heading2Char">
    <w:name w:val="Heading 2 Char"/>
    <w:basedOn w:val="DefaultParagraphFont"/>
    <w:link w:val="Heading2"/>
    <w:semiHidden/>
    <w:rsid w:val="00A76D2C"/>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233E43"/>
    <w:rPr>
      <w:rFonts w:ascii="Cambria" w:eastAsia="Times New Roman" w:hAnsi="Cambria" w:cs="Times New Roman"/>
      <w:b/>
      <w:bCs/>
      <w:sz w:val="26"/>
      <w:szCs w:val="26"/>
    </w:rPr>
  </w:style>
  <w:style w:type="paragraph" w:styleId="ListParagraph">
    <w:name w:val="List Paragraph"/>
    <w:basedOn w:val="Normal"/>
    <w:uiPriority w:val="34"/>
    <w:qFormat/>
    <w:rsid w:val="00277DDE"/>
    <w:pPr>
      <w:ind w:left="720"/>
    </w:pPr>
  </w:style>
  <w:style w:type="character" w:customStyle="1" w:styleId="dropinitial">
    <w:name w:val="dropinitial"/>
    <w:basedOn w:val="DefaultParagraphFont"/>
    <w:rsid w:val="007A0CC8"/>
  </w:style>
  <w:style w:type="character" w:customStyle="1" w:styleId="mw-headline">
    <w:name w:val="mw-headline"/>
    <w:basedOn w:val="DefaultParagraphFont"/>
    <w:rsid w:val="008A52F1"/>
  </w:style>
  <w:style w:type="character" w:styleId="UnresolvedMention">
    <w:name w:val="Unresolved Mention"/>
    <w:basedOn w:val="DefaultParagraphFont"/>
    <w:uiPriority w:val="99"/>
    <w:semiHidden/>
    <w:unhideWhenUsed/>
    <w:rsid w:val="00DF4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123929">
      <w:bodyDiv w:val="1"/>
      <w:marLeft w:val="0"/>
      <w:marRight w:val="0"/>
      <w:marTop w:val="0"/>
      <w:marBottom w:val="0"/>
      <w:divBdr>
        <w:top w:val="none" w:sz="0" w:space="0" w:color="auto"/>
        <w:left w:val="none" w:sz="0" w:space="0" w:color="auto"/>
        <w:bottom w:val="none" w:sz="0" w:space="0" w:color="auto"/>
        <w:right w:val="none" w:sz="0" w:space="0" w:color="auto"/>
      </w:divBdr>
    </w:div>
    <w:div w:id="638460604">
      <w:bodyDiv w:val="1"/>
      <w:marLeft w:val="0"/>
      <w:marRight w:val="0"/>
      <w:marTop w:val="0"/>
      <w:marBottom w:val="0"/>
      <w:divBdr>
        <w:top w:val="none" w:sz="0" w:space="0" w:color="auto"/>
        <w:left w:val="none" w:sz="0" w:space="0" w:color="auto"/>
        <w:bottom w:val="none" w:sz="0" w:space="0" w:color="auto"/>
        <w:right w:val="none" w:sz="0" w:space="0" w:color="auto"/>
      </w:divBdr>
    </w:div>
    <w:div w:id="763379521">
      <w:bodyDiv w:val="1"/>
      <w:marLeft w:val="0"/>
      <w:marRight w:val="0"/>
      <w:marTop w:val="0"/>
      <w:marBottom w:val="0"/>
      <w:divBdr>
        <w:top w:val="none" w:sz="0" w:space="0" w:color="auto"/>
        <w:left w:val="none" w:sz="0" w:space="0" w:color="auto"/>
        <w:bottom w:val="none" w:sz="0" w:space="0" w:color="auto"/>
        <w:right w:val="none" w:sz="0" w:space="0" w:color="auto"/>
      </w:divBdr>
    </w:div>
    <w:div w:id="1087263927">
      <w:bodyDiv w:val="1"/>
      <w:marLeft w:val="0"/>
      <w:marRight w:val="0"/>
      <w:marTop w:val="0"/>
      <w:marBottom w:val="0"/>
      <w:divBdr>
        <w:top w:val="none" w:sz="0" w:space="0" w:color="auto"/>
        <w:left w:val="none" w:sz="0" w:space="0" w:color="auto"/>
        <w:bottom w:val="none" w:sz="0" w:space="0" w:color="auto"/>
        <w:right w:val="none" w:sz="0" w:space="0" w:color="auto"/>
      </w:divBdr>
    </w:div>
    <w:div w:id="1288002233">
      <w:bodyDiv w:val="1"/>
      <w:marLeft w:val="0"/>
      <w:marRight w:val="0"/>
      <w:marTop w:val="0"/>
      <w:marBottom w:val="0"/>
      <w:divBdr>
        <w:top w:val="none" w:sz="0" w:space="0" w:color="auto"/>
        <w:left w:val="none" w:sz="0" w:space="0" w:color="auto"/>
        <w:bottom w:val="none" w:sz="0" w:space="0" w:color="auto"/>
        <w:right w:val="none" w:sz="0" w:space="0" w:color="auto"/>
      </w:divBdr>
    </w:div>
    <w:div w:id="1367756971">
      <w:bodyDiv w:val="1"/>
      <w:marLeft w:val="0"/>
      <w:marRight w:val="0"/>
      <w:marTop w:val="0"/>
      <w:marBottom w:val="0"/>
      <w:divBdr>
        <w:top w:val="none" w:sz="0" w:space="0" w:color="auto"/>
        <w:left w:val="none" w:sz="0" w:space="0" w:color="auto"/>
        <w:bottom w:val="none" w:sz="0" w:space="0" w:color="auto"/>
        <w:right w:val="none" w:sz="0" w:space="0" w:color="auto"/>
      </w:divBdr>
    </w:div>
    <w:div w:id="18348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eamswin.net/BibleStrategy/0_Introduction/Bible%20Strategy%20Introduction.pdf" TargetMode="External"/><Relationship Id="rId13" Type="http://schemas.openxmlformats.org/officeDocument/2006/relationships/hyperlink" Target="http://www.teamswin.net/BibleStrategy/2_StrategicLocations/3_PATRIA/PATRIAR.PDF" TargetMode="External"/><Relationship Id="rId18" Type="http://schemas.openxmlformats.org/officeDocument/2006/relationships/hyperlink" Target="http://www.teamswin.net/BibleStrategy/3_StrategicPersonalEvents/3_NewTeatamentEvents/NTEVNTS.PDF" TargetMode="External"/><Relationship Id="rId26" Type="http://schemas.openxmlformats.org/officeDocument/2006/relationships/hyperlink" Target="http://www.teamswin.net/BibleStrategy/7_FaithAndLaw/1.2%20The%20Law.doc" TargetMode="External"/><Relationship Id="rId39" Type="http://schemas.openxmlformats.org/officeDocument/2006/relationships/hyperlink" Target="http://www.teamswin.net/ChurchHistory/" TargetMode="External"/><Relationship Id="rId3" Type="http://schemas.openxmlformats.org/officeDocument/2006/relationships/styles" Target="styles.xml"/><Relationship Id="rId21" Type="http://schemas.openxmlformats.org/officeDocument/2006/relationships/hyperlink" Target="http://www.teamswin.net/BibleStrategy/4_StrategicMovements/MOVEMENT.PDF" TargetMode="External"/><Relationship Id="rId34" Type="http://schemas.openxmlformats.org/officeDocument/2006/relationships/hyperlink" Target="http://en.wikipedia.org/wiki/Turkic_peoples"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eamswin.net/BibleStrategy/2_StrategicLocations/2_LOCTNS/2_Specific%20Locations/" TargetMode="External"/><Relationship Id="rId17" Type="http://schemas.openxmlformats.org/officeDocument/2006/relationships/hyperlink" Target="http://www.teamswin.net/BibleStrategy/3_StrategicPersonalEvents/2_OldTestamentEvents/OTEVNTS.PDF" TargetMode="External"/><Relationship Id="rId25" Type="http://schemas.openxmlformats.org/officeDocument/2006/relationships/hyperlink" Target="http://www.teamswin.net/BibleStrategy/7_FaithAndLaw/1.2%20The%20Law.pdf" TargetMode="External"/><Relationship Id="rId33" Type="http://schemas.openxmlformats.org/officeDocument/2006/relationships/hyperlink" Target="http://www.teamswin.net/ChurchHistory/" TargetMode="External"/><Relationship Id="rId38" Type="http://schemas.openxmlformats.org/officeDocument/2006/relationships/hyperlink" Target="http://oca.org/fslives.as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amswin.net/BibleStrategy/3_StrategicPersonalEvents/1_Top%2050%20Bible%20People/Top%2050%20Bible%20People.pdf" TargetMode="External"/><Relationship Id="rId20" Type="http://schemas.openxmlformats.org/officeDocument/2006/relationships/hyperlink" Target="http://www.teamswin.net/BibleStrategy/3_StrategicPersonalEvents/5_Lord%27sDeeds/Rate%20the%20Deeds.pdf" TargetMode="External"/><Relationship Id="rId29" Type="http://schemas.openxmlformats.org/officeDocument/2006/relationships/hyperlink" Target="http://www.teamswin.net/TeamsWinDownloads/06%20Measurements/2%20Faith%20Measurement/FaithMeasurement/Passion%20of%20Christ%20Business%20Model.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mswin.net/BibleStrategy/2_StrategicLocations/2_LOCTNS/1_Locations/LOCATNS.PDF" TargetMode="External"/><Relationship Id="rId24" Type="http://schemas.openxmlformats.org/officeDocument/2006/relationships/hyperlink" Target="http://www.teamswin.net/BibleStrategy/5_BibleBusinessModels/3%20Three%20Biblical%20Business%20Rules.pdf" TargetMode="External"/><Relationship Id="rId32" Type="http://schemas.openxmlformats.org/officeDocument/2006/relationships/hyperlink" Target="http://www.teamswin.net/TeamsWinDownloads/06%20Measurements/2%20Faith%20Measurement/FaithMeasurement/Key%20to%20History%20and%20Geography%20-%20The%20Saints.pdf" TargetMode="External"/><Relationship Id="rId37" Type="http://schemas.openxmlformats.org/officeDocument/2006/relationships/hyperlink" Target="http://justus.anglican.org/resources/bio/index.html" TargetMode="External"/><Relationship Id="rId40" Type="http://schemas.openxmlformats.org/officeDocument/2006/relationships/hyperlink" Target="http://www.teamswin.net/ChurchHistory/000%20Powerpoint%20-%20History%20and%20Geography%20of%20the%20World/"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eamswin.net/BibleStrategy/2_StrategicLocations/4_PAUL/PAUL_P.PDF" TargetMode="External"/><Relationship Id="rId23" Type="http://schemas.openxmlformats.org/officeDocument/2006/relationships/hyperlink" Target="http://www.teamswin.net/BibleStrategy/5_BibleBusinessModels/1%20Bible%20Business%20Models.pdf" TargetMode="External"/><Relationship Id="rId28" Type="http://schemas.openxmlformats.org/officeDocument/2006/relationships/hyperlink" Target="http://www.teamswin.net/BibleStrategy/7_FaithAndLaw/1.3%20Law%20and%20Calling.pdf" TargetMode="External"/><Relationship Id="rId36" Type="http://schemas.openxmlformats.org/officeDocument/2006/relationships/hyperlink" Target="http://satucket.com/lectionary/" TargetMode="External"/><Relationship Id="rId10" Type="http://schemas.openxmlformats.org/officeDocument/2006/relationships/hyperlink" Target="http://www.teamswin.net/BibleStrategy/2_StrategicLocations/2_LOCTNS/3_Top%2050%20Locations/Top%2050%20Bible%20Places.pdf" TargetMode="External"/><Relationship Id="rId19" Type="http://schemas.openxmlformats.org/officeDocument/2006/relationships/hyperlink" Target="http://www.teamswin.net/BibleStrategy/3_StrategicPersonalEvents/4_Jesus/" TargetMode="External"/><Relationship Id="rId31" Type="http://schemas.openxmlformats.org/officeDocument/2006/relationships/hyperlink" Target="http://www.teamswin.net/TeamsWinDownloads/06%20Measurements/2%20Faith%20Measurement/FaithMeasurement/SixteenRevelationsBusinessModel.doc"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eamswin.net/BibleStrategy/1_StrategicTimePeriods/DOTS13.PDF" TargetMode="External"/><Relationship Id="rId14" Type="http://schemas.openxmlformats.org/officeDocument/2006/relationships/hyperlink" Target="http://www.teamswin.net/BibleStrategy/2_StrategicLocations/5_JESUS/JESUS_L.PDF" TargetMode="External"/><Relationship Id="rId22" Type="http://schemas.openxmlformats.org/officeDocument/2006/relationships/hyperlink" Target="http://www.teamswin.net/TeamsWinDownloads/06%20Measurements/2%20Faith%20Measurement/FaithMeasurement/Flood%20Waters%20-%20To%20and%20Fro.pdf" TargetMode="External"/><Relationship Id="rId27" Type="http://schemas.openxmlformats.org/officeDocument/2006/relationships/hyperlink" Target="http://www.teamswin.net/BibleStrategy/7_FaithAndLaw/1.1%20The%20Law%20and%20Faith.pdf" TargetMode="External"/><Relationship Id="rId30" Type="http://schemas.openxmlformats.org/officeDocument/2006/relationships/hyperlink" Target="http://www.teamswin.net/TeamsWinDownloads/06%20Measurements/2%20Faith%20Measurement/FaithMeasurement/SixteenRevelationsBusinessModel.pdf" TargetMode="External"/><Relationship Id="rId35" Type="http://schemas.openxmlformats.org/officeDocument/2006/relationships/hyperlink" Target="http://www.teamswin.net/TeamsWinDownloads/06%20Measurements/2%20Faith%20Measurement/FaithMeasurement/Confidence%20from%20Brave%20Hermits.pdf"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02BD-F8A8-4CE9-AEBB-E84BA785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Prayer Motivation – The Spirit of Prayer</vt:lpstr>
    </vt:vector>
  </TitlesOfParts>
  <Company/>
  <LinksUpToDate>false</LinksUpToDate>
  <CharactersWithSpaces>17600</CharactersWithSpaces>
  <SharedDoc>false</SharedDoc>
  <HLinks>
    <vt:vector size="198" baseType="variant">
      <vt:variant>
        <vt:i4>7864427</vt:i4>
      </vt:variant>
      <vt:variant>
        <vt:i4>96</vt:i4>
      </vt:variant>
      <vt:variant>
        <vt:i4>0</vt:i4>
      </vt:variant>
      <vt:variant>
        <vt:i4>5</vt:i4>
      </vt:variant>
      <vt:variant>
        <vt:lpwstr>http://www.teamswin.net/ChurchHistory/000 Powerpoint - History and Geography of the World/</vt:lpwstr>
      </vt:variant>
      <vt:variant>
        <vt:lpwstr/>
      </vt:variant>
      <vt:variant>
        <vt:i4>7471139</vt:i4>
      </vt:variant>
      <vt:variant>
        <vt:i4>93</vt:i4>
      </vt:variant>
      <vt:variant>
        <vt:i4>0</vt:i4>
      </vt:variant>
      <vt:variant>
        <vt:i4>5</vt:i4>
      </vt:variant>
      <vt:variant>
        <vt:lpwstr>http://www.teamswin.net/ChurchHistory/</vt:lpwstr>
      </vt:variant>
      <vt:variant>
        <vt:lpwstr/>
      </vt:variant>
      <vt:variant>
        <vt:i4>3342395</vt:i4>
      </vt:variant>
      <vt:variant>
        <vt:i4>90</vt:i4>
      </vt:variant>
      <vt:variant>
        <vt:i4>0</vt:i4>
      </vt:variant>
      <vt:variant>
        <vt:i4>5</vt:i4>
      </vt:variant>
      <vt:variant>
        <vt:lpwstr>http://oca.org/fslives.asp</vt:lpwstr>
      </vt:variant>
      <vt:variant>
        <vt:lpwstr/>
      </vt:variant>
      <vt:variant>
        <vt:i4>7798819</vt:i4>
      </vt:variant>
      <vt:variant>
        <vt:i4>87</vt:i4>
      </vt:variant>
      <vt:variant>
        <vt:i4>0</vt:i4>
      </vt:variant>
      <vt:variant>
        <vt:i4>5</vt:i4>
      </vt:variant>
      <vt:variant>
        <vt:lpwstr>http://justus.anglican.org/resources/bio/index.html</vt:lpwstr>
      </vt:variant>
      <vt:variant>
        <vt:lpwstr/>
      </vt:variant>
      <vt:variant>
        <vt:i4>2228342</vt:i4>
      </vt:variant>
      <vt:variant>
        <vt:i4>84</vt:i4>
      </vt:variant>
      <vt:variant>
        <vt:i4>0</vt:i4>
      </vt:variant>
      <vt:variant>
        <vt:i4>5</vt:i4>
      </vt:variant>
      <vt:variant>
        <vt:lpwstr>http://satucket.com/lectionary/</vt:lpwstr>
      </vt:variant>
      <vt:variant>
        <vt:lpwstr/>
      </vt:variant>
      <vt:variant>
        <vt:i4>524311</vt:i4>
      </vt:variant>
      <vt:variant>
        <vt:i4>81</vt:i4>
      </vt:variant>
      <vt:variant>
        <vt:i4>0</vt:i4>
      </vt:variant>
      <vt:variant>
        <vt:i4>5</vt:i4>
      </vt:variant>
      <vt:variant>
        <vt:lpwstr>http://www.teamswin.net/TeamsWinDownloads/06 Measurements/2 Faith Measurement/FaithMeasurement/Confidence from Brave Hermits.pdf</vt:lpwstr>
      </vt:variant>
      <vt:variant>
        <vt:lpwstr/>
      </vt:variant>
      <vt:variant>
        <vt:i4>6225979</vt:i4>
      </vt:variant>
      <vt:variant>
        <vt:i4>78</vt:i4>
      </vt:variant>
      <vt:variant>
        <vt:i4>0</vt:i4>
      </vt:variant>
      <vt:variant>
        <vt:i4>5</vt:i4>
      </vt:variant>
      <vt:variant>
        <vt:lpwstr>http://en.wikipedia.org/wiki/Turkic_peoples</vt:lpwstr>
      </vt:variant>
      <vt:variant>
        <vt:lpwstr/>
      </vt:variant>
      <vt:variant>
        <vt:i4>7471139</vt:i4>
      </vt:variant>
      <vt:variant>
        <vt:i4>75</vt:i4>
      </vt:variant>
      <vt:variant>
        <vt:i4>0</vt:i4>
      </vt:variant>
      <vt:variant>
        <vt:i4>5</vt:i4>
      </vt:variant>
      <vt:variant>
        <vt:lpwstr>http://www.teamswin.net/ChurchHistory/</vt:lpwstr>
      </vt:variant>
      <vt:variant>
        <vt:lpwstr/>
      </vt:variant>
      <vt:variant>
        <vt:i4>4915203</vt:i4>
      </vt:variant>
      <vt:variant>
        <vt:i4>72</vt:i4>
      </vt:variant>
      <vt:variant>
        <vt:i4>0</vt:i4>
      </vt:variant>
      <vt:variant>
        <vt:i4>5</vt:i4>
      </vt:variant>
      <vt:variant>
        <vt:lpwstr>http://www.teamswin.net/TeamsWinDownloads/06 Measurements/2 Faith Measurement/FaithMeasurement/Key to History and Geography - The Saints.pdf</vt:lpwstr>
      </vt:variant>
      <vt:variant>
        <vt:lpwstr/>
      </vt:variant>
      <vt:variant>
        <vt:i4>2949235</vt:i4>
      </vt:variant>
      <vt:variant>
        <vt:i4>69</vt:i4>
      </vt:variant>
      <vt:variant>
        <vt:i4>0</vt:i4>
      </vt:variant>
      <vt:variant>
        <vt:i4>5</vt:i4>
      </vt:variant>
      <vt:variant>
        <vt:lpwstr>http://www.teamswin.net/TeamsWinDownloads/06 Measurements/2 Faith Measurement/FaithMeasurement/SixteenRevelationsBusinessModel.doc</vt:lpwstr>
      </vt:variant>
      <vt:variant>
        <vt:lpwstr/>
      </vt:variant>
      <vt:variant>
        <vt:i4>3932280</vt:i4>
      </vt:variant>
      <vt:variant>
        <vt:i4>66</vt:i4>
      </vt:variant>
      <vt:variant>
        <vt:i4>0</vt:i4>
      </vt:variant>
      <vt:variant>
        <vt:i4>5</vt:i4>
      </vt:variant>
      <vt:variant>
        <vt:lpwstr>http://www.teamswin.net/TeamsWinDownloads/06 Measurements/2 Faith Measurement/FaithMeasurement/SixteenRevelationsBusinessModel.pdf</vt:lpwstr>
      </vt:variant>
      <vt:variant>
        <vt:lpwstr/>
      </vt:variant>
      <vt:variant>
        <vt:i4>7798828</vt:i4>
      </vt:variant>
      <vt:variant>
        <vt:i4>63</vt:i4>
      </vt:variant>
      <vt:variant>
        <vt:i4>0</vt:i4>
      </vt:variant>
      <vt:variant>
        <vt:i4>5</vt:i4>
      </vt:variant>
      <vt:variant>
        <vt:lpwstr>http://www.teamswin.net/TeamsWinDownloads/06 Measurements/2 Faith Measurement/FaithMeasurement/Passion of Christ Business Model.pdf</vt:lpwstr>
      </vt:variant>
      <vt:variant>
        <vt:lpwstr/>
      </vt:variant>
      <vt:variant>
        <vt:i4>5308543</vt:i4>
      </vt:variant>
      <vt:variant>
        <vt:i4>60</vt:i4>
      </vt:variant>
      <vt:variant>
        <vt:i4>0</vt:i4>
      </vt:variant>
      <vt:variant>
        <vt:i4>5</vt:i4>
      </vt:variant>
      <vt:variant>
        <vt:lpwstr>http://www.teamswin.net/BibleStrategy/7_FaithAndLaw/1.3 Law and Calling.pdf</vt:lpwstr>
      </vt:variant>
      <vt:variant>
        <vt:lpwstr/>
      </vt:variant>
      <vt:variant>
        <vt:i4>7274506</vt:i4>
      </vt:variant>
      <vt:variant>
        <vt:i4>57</vt:i4>
      </vt:variant>
      <vt:variant>
        <vt:i4>0</vt:i4>
      </vt:variant>
      <vt:variant>
        <vt:i4>5</vt:i4>
      </vt:variant>
      <vt:variant>
        <vt:lpwstr>http://www.teamswin.net/BibleStrategy/7_FaithAndLaw/1.1 The Law and Faith.pdf</vt:lpwstr>
      </vt:variant>
      <vt:variant>
        <vt:lpwstr/>
      </vt:variant>
      <vt:variant>
        <vt:i4>2031743</vt:i4>
      </vt:variant>
      <vt:variant>
        <vt:i4>54</vt:i4>
      </vt:variant>
      <vt:variant>
        <vt:i4>0</vt:i4>
      </vt:variant>
      <vt:variant>
        <vt:i4>5</vt:i4>
      </vt:variant>
      <vt:variant>
        <vt:lpwstr>http://www.teamswin.net/BibleStrategy/7_FaithAndLaw/1.2 The Law.doc</vt:lpwstr>
      </vt:variant>
      <vt:variant>
        <vt:lpwstr/>
      </vt:variant>
      <vt:variant>
        <vt:i4>1310827</vt:i4>
      </vt:variant>
      <vt:variant>
        <vt:i4>51</vt:i4>
      </vt:variant>
      <vt:variant>
        <vt:i4>0</vt:i4>
      </vt:variant>
      <vt:variant>
        <vt:i4>5</vt:i4>
      </vt:variant>
      <vt:variant>
        <vt:lpwstr>http://www.teamswin.net/BibleStrategy/7_FaithAndLaw/1.2 The Law.pdf</vt:lpwstr>
      </vt:variant>
      <vt:variant>
        <vt:lpwstr/>
      </vt:variant>
      <vt:variant>
        <vt:i4>1376379</vt:i4>
      </vt:variant>
      <vt:variant>
        <vt:i4>48</vt:i4>
      </vt:variant>
      <vt:variant>
        <vt:i4>0</vt:i4>
      </vt:variant>
      <vt:variant>
        <vt:i4>5</vt:i4>
      </vt:variant>
      <vt:variant>
        <vt:lpwstr>http://www.teamswin.net/BibleStrategy/5_BibleBusinessModels/3 Three Biblical Business Rules.pdf</vt:lpwstr>
      </vt:variant>
      <vt:variant>
        <vt:lpwstr/>
      </vt:variant>
      <vt:variant>
        <vt:i4>4456549</vt:i4>
      </vt:variant>
      <vt:variant>
        <vt:i4>45</vt:i4>
      </vt:variant>
      <vt:variant>
        <vt:i4>0</vt:i4>
      </vt:variant>
      <vt:variant>
        <vt:i4>5</vt:i4>
      </vt:variant>
      <vt:variant>
        <vt:lpwstr>http://www.teamswin.net/BibleStrategy/5_BibleBusinessModels/1 Bible Business Models.pdf</vt:lpwstr>
      </vt:variant>
      <vt:variant>
        <vt:lpwstr/>
      </vt:variant>
      <vt:variant>
        <vt:i4>4980753</vt:i4>
      </vt:variant>
      <vt:variant>
        <vt:i4>42</vt:i4>
      </vt:variant>
      <vt:variant>
        <vt:i4>0</vt:i4>
      </vt:variant>
      <vt:variant>
        <vt:i4>5</vt:i4>
      </vt:variant>
      <vt:variant>
        <vt:lpwstr>http://www.teamswin.net/TeamsWinDownloads/06 Measurements/2 Faith Measurement/FaithMeasurement/Flood Waters - To and Fro.pdf</vt:lpwstr>
      </vt:variant>
      <vt:variant>
        <vt:lpwstr/>
      </vt:variant>
      <vt:variant>
        <vt:i4>458797</vt:i4>
      </vt:variant>
      <vt:variant>
        <vt:i4>39</vt:i4>
      </vt:variant>
      <vt:variant>
        <vt:i4>0</vt:i4>
      </vt:variant>
      <vt:variant>
        <vt:i4>5</vt:i4>
      </vt:variant>
      <vt:variant>
        <vt:lpwstr>http://www.teamswin.net/BibleStrategy/4_StrategicMovements/MOVEMENT.PDF</vt:lpwstr>
      </vt:variant>
      <vt:variant>
        <vt:lpwstr/>
      </vt:variant>
      <vt:variant>
        <vt:i4>2293860</vt:i4>
      </vt:variant>
      <vt:variant>
        <vt:i4>36</vt:i4>
      </vt:variant>
      <vt:variant>
        <vt:i4>0</vt:i4>
      </vt:variant>
      <vt:variant>
        <vt:i4>5</vt:i4>
      </vt:variant>
      <vt:variant>
        <vt:lpwstr>http://www.teamswin.net/BibleStrategy/3_StrategicPersonalEvents/5_Lord%27sDeeds/Rate the Deeds.pdf</vt:lpwstr>
      </vt:variant>
      <vt:variant>
        <vt:lpwstr/>
      </vt:variant>
      <vt:variant>
        <vt:i4>589908</vt:i4>
      </vt:variant>
      <vt:variant>
        <vt:i4>33</vt:i4>
      </vt:variant>
      <vt:variant>
        <vt:i4>0</vt:i4>
      </vt:variant>
      <vt:variant>
        <vt:i4>5</vt:i4>
      </vt:variant>
      <vt:variant>
        <vt:lpwstr>http://www.teamswin.net/BibleStrategy/3_StrategicPersonalEvents/4_Jesus/</vt:lpwstr>
      </vt:variant>
      <vt:variant>
        <vt:lpwstr/>
      </vt:variant>
      <vt:variant>
        <vt:i4>6094933</vt:i4>
      </vt:variant>
      <vt:variant>
        <vt:i4>30</vt:i4>
      </vt:variant>
      <vt:variant>
        <vt:i4>0</vt:i4>
      </vt:variant>
      <vt:variant>
        <vt:i4>5</vt:i4>
      </vt:variant>
      <vt:variant>
        <vt:lpwstr>http://www.teamswin.net/BibleStrategy/3_StrategicPersonalEvents/3_NewTeatamentEvents/NTEVNTS.PDF</vt:lpwstr>
      </vt:variant>
      <vt:variant>
        <vt:lpwstr/>
      </vt:variant>
      <vt:variant>
        <vt:i4>4653126</vt:i4>
      </vt:variant>
      <vt:variant>
        <vt:i4>27</vt:i4>
      </vt:variant>
      <vt:variant>
        <vt:i4>0</vt:i4>
      </vt:variant>
      <vt:variant>
        <vt:i4>5</vt:i4>
      </vt:variant>
      <vt:variant>
        <vt:lpwstr>http://www.teamswin.net/BibleStrategy/3_StrategicPersonalEvents/2_OldTestamentEvents/OTEVNTS.PDF</vt:lpwstr>
      </vt:variant>
      <vt:variant>
        <vt:lpwstr/>
      </vt:variant>
      <vt:variant>
        <vt:i4>5439563</vt:i4>
      </vt:variant>
      <vt:variant>
        <vt:i4>24</vt:i4>
      </vt:variant>
      <vt:variant>
        <vt:i4>0</vt:i4>
      </vt:variant>
      <vt:variant>
        <vt:i4>5</vt:i4>
      </vt:variant>
      <vt:variant>
        <vt:lpwstr>http://www.teamswin.net/BibleStrategy/3_StrategicPersonalEvents/1_Top 50 Bible People/Top 50 Bible People.pdf</vt:lpwstr>
      </vt:variant>
      <vt:variant>
        <vt:lpwstr/>
      </vt:variant>
      <vt:variant>
        <vt:i4>2883600</vt:i4>
      </vt:variant>
      <vt:variant>
        <vt:i4>21</vt:i4>
      </vt:variant>
      <vt:variant>
        <vt:i4>0</vt:i4>
      </vt:variant>
      <vt:variant>
        <vt:i4>5</vt:i4>
      </vt:variant>
      <vt:variant>
        <vt:lpwstr>http://www.teamswin.net/BibleStrategy/2_StrategicLocations/4_PAUL/PAUL_P.PDF</vt:lpwstr>
      </vt:variant>
      <vt:variant>
        <vt:lpwstr/>
      </vt:variant>
      <vt:variant>
        <vt:i4>1441847</vt:i4>
      </vt:variant>
      <vt:variant>
        <vt:i4>18</vt:i4>
      </vt:variant>
      <vt:variant>
        <vt:i4>0</vt:i4>
      </vt:variant>
      <vt:variant>
        <vt:i4>5</vt:i4>
      </vt:variant>
      <vt:variant>
        <vt:lpwstr>http://www.teamswin.net/BibleStrategy/2_StrategicLocations/5_JESUS/JESUS_L.PDF</vt:lpwstr>
      </vt:variant>
      <vt:variant>
        <vt:lpwstr/>
      </vt:variant>
      <vt:variant>
        <vt:i4>1048592</vt:i4>
      </vt:variant>
      <vt:variant>
        <vt:i4>15</vt:i4>
      </vt:variant>
      <vt:variant>
        <vt:i4>0</vt:i4>
      </vt:variant>
      <vt:variant>
        <vt:i4>5</vt:i4>
      </vt:variant>
      <vt:variant>
        <vt:lpwstr>http://www.teamswin.net/BibleStrategy/2_StrategicLocations/3_PATRIA/PATRIAR.PDF</vt:lpwstr>
      </vt:variant>
      <vt:variant>
        <vt:lpwstr/>
      </vt:variant>
      <vt:variant>
        <vt:i4>721000</vt:i4>
      </vt:variant>
      <vt:variant>
        <vt:i4>12</vt:i4>
      </vt:variant>
      <vt:variant>
        <vt:i4>0</vt:i4>
      </vt:variant>
      <vt:variant>
        <vt:i4>5</vt:i4>
      </vt:variant>
      <vt:variant>
        <vt:lpwstr>http://www.teamswin.net/BibleStrategy/2_StrategicLocations/2_LOCTNS/2_Specific Locations/</vt:lpwstr>
      </vt:variant>
      <vt:variant>
        <vt:lpwstr/>
      </vt:variant>
      <vt:variant>
        <vt:i4>7733323</vt:i4>
      </vt:variant>
      <vt:variant>
        <vt:i4>9</vt:i4>
      </vt:variant>
      <vt:variant>
        <vt:i4>0</vt:i4>
      </vt:variant>
      <vt:variant>
        <vt:i4>5</vt:i4>
      </vt:variant>
      <vt:variant>
        <vt:lpwstr>http://www.teamswin.net/BibleStrategy/2_StrategicLocations/2_LOCTNS/1_Locations/LOCATNS.PDF</vt:lpwstr>
      </vt:variant>
      <vt:variant>
        <vt:lpwstr/>
      </vt:variant>
      <vt:variant>
        <vt:i4>3932229</vt:i4>
      </vt:variant>
      <vt:variant>
        <vt:i4>6</vt:i4>
      </vt:variant>
      <vt:variant>
        <vt:i4>0</vt:i4>
      </vt:variant>
      <vt:variant>
        <vt:i4>5</vt:i4>
      </vt:variant>
      <vt:variant>
        <vt:lpwstr>http://www.teamswin.net/BibleStrategy/2_StrategicLocations/2_LOCTNS/3_Top 50 Locations/Top 50 Bible Places.pdf</vt:lpwstr>
      </vt:variant>
      <vt:variant>
        <vt:lpwstr/>
      </vt:variant>
      <vt:variant>
        <vt:i4>5374051</vt:i4>
      </vt:variant>
      <vt:variant>
        <vt:i4>3</vt:i4>
      </vt:variant>
      <vt:variant>
        <vt:i4>0</vt:i4>
      </vt:variant>
      <vt:variant>
        <vt:i4>5</vt:i4>
      </vt:variant>
      <vt:variant>
        <vt:lpwstr>http://www.teamswin.net/BibleStrategy/1_StrategicTimePeriods/DOTS13.PDF</vt:lpwstr>
      </vt:variant>
      <vt:variant>
        <vt:lpwstr/>
      </vt:variant>
      <vt:variant>
        <vt:i4>6684750</vt:i4>
      </vt:variant>
      <vt:variant>
        <vt:i4>0</vt:i4>
      </vt:variant>
      <vt:variant>
        <vt:i4>0</vt:i4>
      </vt:variant>
      <vt:variant>
        <vt:i4>5</vt:i4>
      </vt:variant>
      <vt:variant>
        <vt:lpwstr>http://www.teamswin.net/BibleStrategy/0_Introduction/Bible Strategy Introduction.pdf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Motivation – The Spirit of Prayer</dc:title>
  <dc:subject/>
  <dc:creator>Bob</dc:creator>
  <cp:keywords/>
  <cp:lastModifiedBy>Bob Pace</cp:lastModifiedBy>
  <cp:revision>2</cp:revision>
  <cp:lastPrinted>2015-02-17T18:48:00Z</cp:lastPrinted>
  <dcterms:created xsi:type="dcterms:W3CDTF">2020-07-20T22:10:00Z</dcterms:created>
  <dcterms:modified xsi:type="dcterms:W3CDTF">2020-07-20T22:10:00Z</dcterms:modified>
</cp:coreProperties>
</file>